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6F2A" w:rsidRDefault="0098356E" w:rsidP="00734259">
      <w:pPr>
        <w:spacing w:after="0" w:line="240" w:lineRule="auto"/>
        <w:jc w:val="center"/>
        <w:rPr>
          <w:rFonts w:asciiTheme="majorHAnsi" w:hAnsiTheme="majorHAnsi"/>
          <w:color w:val="FF0066"/>
          <w:sz w:val="110"/>
          <w:szCs w:val="110"/>
        </w:rPr>
      </w:pPr>
      <w:r>
        <w:rPr>
          <w:rFonts w:asciiTheme="majorHAnsi" w:hAnsiTheme="majorHAnsi"/>
          <w:noProof/>
          <w:color w:val="FF0066"/>
          <w:sz w:val="110"/>
          <w:szCs w:val="110"/>
          <w:lang w:eastAsia="fr-FR"/>
        </w:rPr>
        <w:pict>
          <v:rect id="_x0000_s1035" style="position:absolute;left:0;text-align:left;margin-left:57.8pt;margin-top:-.9pt;width:471.9pt;height:1in;z-index:-251621376" strokeweight="1.5pt"/>
        </w:pict>
      </w:r>
      <w:r w:rsidRPr="00734259">
        <w:rPr>
          <w:rFonts w:asciiTheme="majorHAnsi" w:hAnsiTheme="majorHAnsi"/>
          <w:color w:val="FF0066"/>
          <w:sz w:val="110"/>
          <w:szCs w:val="110"/>
        </w:rPr>
        <w:t>LES MACROLIDES</w:t>
      </w:r>
    </w:p>
    <w:p w:rsidR="00707A1B" w:rsidRPr="00734259" w:rsidRDefault="00707A1B" w:rsidP="00734259">
      <w:pPr>
        <w:spacing w:after="0" w:line="240" w:lineRule="auto"/>
        <w:jc w:val="center"/>
        <w:rPr>
          <w:rFonts w:asciiTheme="majorHAnsi" w:hAnsiTheme="majorHAnsi"/>
          <w:color w:val="FF0066"/>
          <w:sz w:val="110"/>
          <w:szCs w:val="110"/>
        </w:rPr>
      </w:pPr>
    </w:p>
    <w:p w:rsidR="00734259" w:rsidRPr="00B44896" w:rsidRDefault="00734259" w:rsidP="00883E03">
      <w:pPr>
        <w:pStyle w:val="Paragraphedeliste"/>
        <w:numPr>
          <w:ilvl w:val="0"/>
          <w:numId w:val="1"/>
        </w:numPr>
        <w:spacing w:after="0" w:line="0" w:lineRule="atLeast"/>
        <w:rPr>
          <w:rFonts w:asciiTheme="majorHAnsi" w:eastAsia="Tw Cen MT" w:hAnsiTheme="majorHAnsi"/>
          <w:b/>
        </w:rPr>
      </w:pPr>
      <w:r w:rsidRPr="00B44896">
        <w:rPr>
          <w:rFonts w:asciiTheme="majorHAnsi" w:eastAsia="Tw Cen MT" w:hAnsiTheme="majorHAnsi"/>
        </w:rPr>
        <w:t xml:space="preserve">Premiers macrolides Extraits de </w:t>
      </w:r>
      <w:proofErr w:type="spellStart"/>
      <w:r w:rsidRPr="00B44896">
        <w:rPr>
          <w:rFonts w:asciiTheme="majorHAnsi" w:eastAsia="Tw Cen MT" w:hAnsiTheme="majorHAnsi"/>
          <w:b/>
        </w:rPr>
        <w:t>Streptomyceserythreus</w:t>
      </w:r>
      <w:proofErr w:type="spellEnd"/>
      <w:r w:rsidRPr="00B44896">
        <w:rPr>
          <w:rFonts w:asciiTheme="majorHAnsi" w:eastAsia="Tw Cen MT" w:hAnsiTheme="majorHAnsi"/>
          <w:b/>
        </w:rPr>
        <w:t xml:space="preserve"> : l’érythromycine </w:t>
      </w:r>
      <w:r w:rsidRPr="00B44896">
        <w:rPr>
          <w:rFonts w:asciiTheme="majorHAnsi" w:eastAsia="Tw Cen MT" w:hAnsiTheme="majorHAnsi"/>
        </w:rPr>
        <w:t>encore utilisée aujourd’hui</w:t>
      </w:r>
    </w:p>
    <w:p w:rsidR="00734259" w:rsidRDefault="00734259" w:rsidP="00734259">
      <w:pPr>
        <w:spacing w:after="0" w:line="240" w:lineRule="auto"/>
      </w:pPr>
    </w:p>
    <w:p w:rsidR="00734259" w:rsidRPr="00B44896" w:rsidRDefault="00734259" w:rsidP="00883E03">
      <w:pPr>
        <w:pStyle w:val="Paragraphedeliste"/>
        <w:numPr>
          <w:ilvl w:val="0"/>
          <w:numId w:val="1"/>
        </w:numPr>
        <w:tabs>
          <w:tab w:val="left" w:pos="6560"/>
        </w:tabs>
        <w:spacing w:after="0" w:line="0" w:lineRule="atLeast"/>
        <w:rPr>
          <w:rFonts w:asciiTheme="majorHAnsi" w:eastAsia="Tw Cen MT" w:hAnsiTheme="majorHAnsi"/>
          <w:bCs/>
        </w:rPr>
      </w:pPr>
      <w:r w:rsidRPr="00B44896">
        <w:rPr>
          <w:rFonts w:asciiTheme="majorHAnsi" w:eastAsia="Tw Cen MT" w:hAnsiTheme="majorHAnsi"/>
        </w:rPr>
        <w:t>Nouvelles molécules</w:t>
      </w:r>
      <w:r w:rsidRPr="00B44896">
        <w:rPr>
          <w:rFonts w:asciiTheme="majorHAnsi" w:eastAsia="Times New Roman" w:hAnsiTheme="majorHAnsi"/>
        </w:rPr>
        <w:t xml:space="preserve"> obtenue par </w:t>
      </w:r>
      <w:r w:rsidRPr="00B44896">
        <w:rPr>
          <w:rFonts w:asciiTheme="majorHAnsi" w:eastAsia="Tw Cen MT" w:hAnsiTheme="majorHAnsi"/>
          <w:b/>
        </w:rPr>
        <w:t>Hémi-synthèse :*</w:t>
      </w:r>
      <w:proofErr w:type="spellStart"/>
      <w:r w:rsidRPr="00B44896">
        <w:rPr>
          <w:rFonts w:asciiTheme="majorHAnsi" w:eastAsia="Tw Cen MT" w:hAnsiTheme="majorHAnsi"/>
          <w:bCs/>
        </w:rPr>
        <w:t>Améioration</w:t>
      </w:r>
      <w:proofErr w:type="spellEnd"/>
      <w:r w:rsidR="00E77F1C" w:rsidRPr="00B44896">
        <w:rPr>
          <w:rFonts w:asciiTheme="majorHAnsi" w:eastAsia="Tw Cen MT" w:hAnsiTheme="majorHAnsi"/>
          <w:bCs/>
        </w:rPr>
        <w:t xml:space="preserve"> -</w:t>
      </w:r>
      <w:r w:rsidRPr="00B44896">
        <w:rPr>
          <w:rFonts w:asciiTheme="majorHAnsi" w:eastAsia="Tw Cen MT" w:hAnsiTheme="majorHAnsi"/>
          <w:bCs/>
        </w:rPr>
        <w:t>Biodisponibilité</w:t>
      </w:r>
    </w:p>
    <w:p w:rsidR="00734259" w:rsidRPr="00734259" w:rsidRDefault="00E77F1C" w:rsidP="00734259">
      <w:pPr>
        <w:tabs>
          <w:tab w:val="left" w:pos="6560"/>
        </w:tabs>
        <w:spacing w:after="0" w:line="0" w:lineRule="atLeast"/>
        <w:ind w:left="740"/>
        <w:rPr>
          <w:rFonts w:asciiTheme="majorHAnsi" w:eastAsia="Tw Cen MT" w:hAnsiTheme="majorHAnsi"/>
          <w:bCs/>
        </w:rPr>
      </w:pPr>
      <w:r>
        <w:rPr>
          <w:rFonts w:asciiTheme="majorHAnsi" w:eastAsia="Tw Cen MT" w:hAnsiTheme="majorHAnsi"/>
          <w:bCs/>
        </w:rPr>
        <w:t xml:space="preserve">                                                                                                               -</w:t>
      </w:r>
      <w:proofErr w:type="spellStart"/>
      <w:r w:rsidR="00734259" w:rsidRPr="00734259">
        <w:rPr>
          <w:rFonts w:asciiTheme="majorHAnsi" w:eastAsia="Tw Cen MT" w:hAnsiTheme="majorHAnsi"/>
          <w:bCs/>
        </w:rPr>
        <w:t>Tolérence</w:t>
      </w:r>
      <w:proofErr w:type="spellEnd"/>
      <w:r w:rsidR="00734259" w:rsidRPr="00734259">
        <w:rPr>
          <w:rFonts w:asciiTheme="majorHAnsi" w:eastAsia="Tw Cen MT" w:hAnsiTheme="majorHAnsi"/>
          <w:bCs/>
        </w:rPr>
        <w:t xml:space="preserve"> digestive, hépatique</w:t>
      </w:r>
    </w:p>
    <w:p w:rsidR="00734259" w:rsidRPr="00734259" w:rsidRDefault="00B44896" w:rsidP="00B44896">
      <w:pPr>
        <w:tabs>
          <w:tab w:val="left" w:pos="4962"/>
        </w:tabs>
        <w:spacing w:after="0" w:line="0" w:lineRule="atLeast"/>
        <w:jc w:val="both"/>
        <w:rPr>
          <w:rFonts w:asciiTheme="majorHAnsi" w:eastAsia="Tw Cen MT" w:hAnsiTheme="majorHAnsi"/>
          <w:bCs/>
        </w:rPr>
      </w:pPr>
      <w:r>
        <w:rPr>
          <w:rFonts w:asciiTheme="majorHAnsi" w:eastAsia="Tw Cen MT" w:hAnsiTheme="majorHAnsi"/>
          <w:bCs/>
        </w:rPr>
        <w:tab/>
        <w:t xml:space="preserve">           *</w:t>
      </w:r>
      <w:proofErr w:type="spellStart"/>
      <w:r w:rsidR="00734259" w:rsidRPr="00734259">
        <w:rPr>
          <w:rFonts w:asciiTheme="majorHAnsi" w:eastAsia="Tw Cen MT" w:hAnsiTheme="majorHAnsi"/>
          <w:bCs/>
        </w:rPr>
        <w:t>interact</w:t>
      </w:r>
      <w:proofErr w:type="spellEnd"/>
      <w:r w:rsidR="00734259" w:rsidRPr="00734259">
        <w:rPr>
          <w:rFonts w:asciiTheme="majorHAnsi" w:eastAsia="Tw Cen MT" w:hAnsiTheme="majorHAnsi"/>
          <w:bCs/>
        </w:rPr>
        <w:t xml:space="preserve">° </w:t>
      </w:r>
      <w:proofErr w:type="spellStart"/>
      <w:r w:rsidR="00734259" w:rsidRPr="00734259">
        <w:rPr>
          <w:rFonts w:asciiTheme="majorHAnsi" w:eastAsia="Tw Cen MT" w:hAnsiTheme="majorHAnsi"/>
          <w:bCs/>
        </w:rPr>
        <w:t>Medt</w:t>
      </w:r>
      <w:proofErr w:type="spellEnd"/>
      <w:r w:rsidR="00734259" w:rsidRPr="00734259">
        <w:rPr>
          <w:rFonts w:asciiTheme="majorHAnsi" w:eastAsia="Tw Cen MT" w:hAnsiTheme="majorHAnsi"/>
          <w:bCs/>
        </w:rPr>
        <w:t xml:space="preserve"> !!!!</w:t>
      </w:r>
    </w:p>
    <w:p w:rsidR="00734259" w:rsidRDefault="00734259" w:rsidP="00734259">
      <w:pPr>
        <w:tabs>
          <w:tab w:val="left" w:pos="7546"/>
        </w:tabs>
        <w:spacing w:after="0" w:line="240" w:lineRule="auto"/>
      </w:pPr>
      <w:r>
        <w:tab/>
      </w:r>
    </w:p>
    <w:p w:rsidR="002C2DBB" w:rsidRDefault="002C2DBB" w:rsidP="00E77F1C">
      <w:pPr>
        <w:tabs>
          <w:tab w:val="left" w:pos="7546"/>
        </w:tabs>
      </w:pPr>
      <w:r>
        <w:t xml:space="preserve">structure chimique et classification : </w:t>
      </w:r>
      <w:r w:rsidR="00526F2A" w:rsidRPr="002C2DBB">
        <w:rPr>
          <w:b/>
          <w:bCs/>
        </w:rPr>
        <w:t xml:space="preserve">Macrocycle </w:t>
      </w:r>
      <w:r w:rsidR="00526F2A" w:rsidRPr="002C2DBB">
        <w:t xml:space="preserve">porteur d'une fonction </w:t>
      </w:r>
      <w:r w:rsidR="00526F2A" w:rsidRPr="002C2DBB">
        <w:rPr>
          <w:b/>
          <w:bCs/>
        </w:rPr>
        <w:t>lactone</w:t>
      </w:r>
      <w:r w:rsidRPr="002C2DBB">
        <w:t>+</w:t>
      </w:r>
      <w:r w:rsidR="00E77F1C">
        <w:t xml:space="preserve">2ou </w:t>
      </w:r>
      <w:r w:rsidRPr="002C2DBB">
        <w:t xml:space="preserve"> plusieurs </w:t>
      </w:r>
      <w:r w:rsidRPr="002C2DBB">
        <w:rPr>
          <w:b/>
          <w:bCs/>
        </w:rPr>
        <w:t xml:space="preserve">sucres </w:t>
      </w:r>
      <w:r w:rsidRPr="002C2DBB">
        <w:t xml:space="preserve">dont l'un est </w:t>
      </w:r>
      <w:r w:rsidRPr="002C2DBB">
        <w:rPr>
          <w:b/>
          <w:bCs/>
        </w:rPr>
        <w:t>aminé</w:t>
      </w:r>
      <w:r w:rsidRPr="002C2DBB">
        <w:t>.</w:t>
      </w:r>
    </w:p>
    <w:p w:rsidR="002C2DBB" w:rsidRPr="002C2DBB" w:rsidRDefault="006D5A58" w:rsidP="002C2DBB">
      <w:pPr>
        <w:tabs>
          <w:tab w:val="left" w:pos="7546"/>
        </w:tabs>
      </w:pPr>
      <w:r>
        <w:rPr>
          <w:noProof/>
          <w:lang w:eastAsia="fr-FR"/>
        </w:rPr>
        <w:pict>
          <v:rect id="object 4" o:spid="_x0000_s1026" style="position:absolute;margin-left:26.75pt;margin-top:1.25pt;width:509.3pt;height:182.5pt;z-index:251659264;visibility:visible;mso-width-relative:margin;mso-height-relative:margin" o:gfxdata="UEsDBBQABgAIAAAAIQAZOc0qCQEAABMCAAATAAAAW0NvbnRlbnRfVHlwZXNdLnhtbJSRTU7DMBCF&#10;90jcwZotShy6QAg16YKUJSBUDmDZk8Ql/pHHhPb22CndVASJpWfmve/NeL05mJFNGEg7W8NtWQFD&#10;K53Stq/hffdU3AOjKKwSo7NYwxEJNs311Xp39EgsqS3VMMToHzgnOaARVDqPNnU6F4yI6Rl67oX8&#10;ED3yVVXdcelsRBuLmD2gWbfYic8xsu0hlU9JAo4E7PE0mFk1CO9HLUVMSflk1QWl+CGUSTnP0KA9&#10;3aQYwH8l5M4yYFm39/2FTpu8Wa4n0ks6ZtAK2asI8VmYFJyrQBxXrnWy/Jua1zJUuK7TEss20HZW&#10;nbdY8lbuywac/mveJtkbTmd3Pn9p8w0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HvmW3PTAQAAqQMAAA4AAABkcnMvZTJvRG9jLnhtbKxTy27bMBC8F+g/ELzX&#10;shzHCQTLOdRIEaBog6b9AIpaWSz46pK27L/vkrLsoj0UCHKhltzV7OxwuH44Gs0OgEE5W/NyNucM&#10;rHStsrua//j++OGesxCFbYV2Fmp+gsAfNu/frQdfwcL1TreAjEBsqAZf8z5GXxVFkD0YEWbOg6Vk&#10;59CISFvcFS2KgdCNLhbz+aoYHLYenYQQ6HQ7Jvkm43cdyPi16wJEpmtO3GJeMa9NWovNWlQ7FL5X&#10;8kxDvIKFEcpS0wvUVkTB9qj+gTJKoguuizPpTOG6TknIM9A05fyvaV564SHPQuIEf5EpvB2s/HJ4&#10;Rqbami85s8LQFbnmJ8nGlkmbwYeKSl78M553gcI06LFDk740AjtmPU8XPeEYmaTD1XJ1d3+74kxS&#10;bnFT3t3elAm1uP7uMcRP4AxLQc2ROmcdxeFziGPpVJK6NVr5R6X1FJ8loQv9v3FGsbdO7g3YOLoH&#10;QYtI1g298oEzrMA0QGLgU1sSbXJuJEU8KhtHq4SIEGWf+nfE4xvxHVleEjTclWWRBBwlS1Hj2hPJ&#10;PZDfah5+7QUCZ/rJ0oUmc04BTkEzBRj1R5ctnLolKPJDFvLs3WS4P/e56vrCNr8BAAD//wMAUEsD&#10;BBQABgAIAAAAIQA3ncEYugAAACEBAAAZAAAAZHJzL19yZWxzL2Uyb0RvYy54bWwucmVsc4SPywrC&#10;MBBF94L/EGZv07oQkaZuRHAr9QOGZJpGmwdJFPv3BtwoCC7nXu45TLt/2ok9KCbjnYCmqoGRk14Z&#10;pwVc+uNqCyxldAon70jATAn23XLRnmnCXEZpNCGxQnFJwJhz2HGe5EgWU+UDudIMPlrM5YyaB5Q3&#10;1MTXdb3h8ZMB3ReTnZSAeFINsH4Oxfyf7YfBSDp4ebfk8g8FN7a4CxCjpizAkjL4DpvqGjTwruVf&#10;j3UvAAAA//8DAFBLAwQUAAYACAAAACEAlqfyzeAAAAAJAQAADwAAAGRycy9kb3ducmV2LnhtbEyP&#10;T0+DQBDF7yZ+h82YeLMLNBRDWRqt8WATD61NvA7sFND9Q9gtRT6925OeXibv5b3fFJtJKzbS4Dpr&#10;BMSLCBiZ2srONAKOH68Pj8CcRyNRWUMCfsjBpry9KTCX9mL2NB58w0KJcTkKaL3vc85d3ZJGt7A9&#10;meCd7KDRh3NouBzwEsq14kkUrbjGzoSFFnvatlR/H85awLsb3+hZxZ/zVze/7LIZj9tqJ8T93fS0&#10;BuZp8n9huOIHdCgDU2XPRjqmBKTLNCQFJEGudpQlMbBKwHKVpcDLgv//oPwFAAD//wMAUEsDBAoA&#10;AAAAAAAAIQCI//RwZasAAGWrAAAUAAAAZHJzL21lZGlhL2ltYWdlMS5qcGf/2P/gABBKRklGAAEB&#10;AQBgAGAAAP/bAEMAAwICAwICAwMDAwQDAwQFCAUFBAQFCgcHBggMCgwMCwoLCw0OEhANDhEOCwsQ&#10;FhARExQVFRUMDxcYFhQYEhQVFP/bAEMBAwQEBQQFCQUFCRQNCw0UFBQUFBQUFBQUFBQUFBQUFBQU&#10;FBQUFBQUFBQUFBQUFBQUFBQUFBQUFBQUFBQUFBQUFP/AABEIAOEDIgMBIgACEQEDEQH/xAAfAAAB&#10;BQEBAQEBAQAAAAAAAAAAAQIDBAUGBwgJCgv/xAC1EAACAQMDAgQDBQUEBAAAAX0BAgMABBEFEiEx&#10;QQYTUWEHInEUMoGRoQgjQrHBFVLR8CQzYnKCCQoWFxgZGiUmJygpKjQ1Njc4OTpDREVGR0hJSlNU&#10;VVZXWFlaY2RlZmdoaWpzdHV2d3h5eoOEhYaHiImKkpOUlZaXmJmaoqOkpaanqKmqsrO0tba3uLm6&#10;wsPExcbHyMnK0tPU1dbX2Nna4eLj5OXm5+jp6vHy8/T19vf4+fr/xAAfAQADAQEBAQEBAQEBAAAA&#10;AAAAAQIDBAUGBwgJCgv/xAC1EQACAQIEBAMEBwUEBAABAncAAQIDEQQFITEGEkFRB2FxEyIygQgU&#10;QpGhscEJIzNS8BVictEKFiQ04SXxFxgZGiYnKCkqNTY3ODk6Q0RFRkdISUpTVFVWV1hZWmNkZWZn&#10;aGlqc3R1dnd4eXqCg4SFhoeIiYqSk5SVlpeYmZqio6Slpqeoqaqys7S1tre4ubrCw8TFxsfIycrS&#10;09TV1tfY2dri4+Tl5ufo6ery8/T19vf4+fr/2gAMAwEAAhEDEQA/AP018UeK9L8I2KXurXP2O1aT&#10;ylfy2f5sFv4f91q57/hengj/AKDn/knP/wDEUvxa6+DP+xks/wD2eu+oA4D/AIXp4I/6Dn/knP8A&#10;/EUf8L08Ef8AQc/8k5//AIiu/ooA4D/hengj/oOf+Sc//wARR/wvTwR/0HP/ACTn/wDiK7+igDgP&#10;+F6eCP8AoOf+Sc//AMRR/wAL08Ef9Bz/AMk5/wD4iu/ooA4D/hengj/oOf8AknP/APEUf8L08Ef9&#10;Bz/yTn/+Irv6KAOA/wCF6eCP+g5/5Jz/APxFH/C9PBH/AEHP/JOf/wCIrv6KAOA/4Xp4I/6Dn/kn&#10;P/8AEUf8L08Ef9Bz/wAk5/8A4iu/ooA4D/hengj/AKDn/knP/wDEUf8AC9PBH/Qc/wDJOf8A+Irv&#10;6KAOA/4Xp4I/6Dn/AJJz/wDxFH/C9PBH/Qc/8k5//iK7+igDgP8Ahengj/oOf+Sc/wD8RR/wvTwR&#10;/wBBz/yTn/8AiK7+igDgP+F6eCP+g5/5Jz//ABFH/C9PBH/Qc/8AJOf/AOIrv6KAOA/4Xp4I/wCg&#10;5/5Jz/8AxFH/AAvTwR/0HP8AyTn/APiK7+igDgP+F6eCP+g5/wCSc/8A8RR/wvTwR/0HP/JOf/4i&#10;u/ooA8//AOF5+CP+g5/5Jz//ABFB+OXgg/8AMc/8k5//AIitbxn460L4e6DLrXiLU4tJsN6xK8uS&#10;8srfKkUaKN0krt8qom5mPC5zXGXH7SXg6FtBihGrvdatrVroKWN3pc9hd2006zPFJPb3axSpEwgl&#10;w+35tvy7qUfe0iL4feN7/hengj/oOf8AknP/APEUf8L08Ef9Bz/yTn/+Irv6KYzgP+F6eCMf8hz/&#10;AMk5/wD4ij/henggf8xz/wAk5/8A4itbxF480Pwhqfh3T9Yvja3uvXv9m6bEIHkNxceU8uzKqdvy&#10;RO25tq/LXD6F+0l4W1iaG4ktdU0nSL7X/wDhGNI1i8gja21m+WWaJ0gETvKio9vKu+dIl6bd1KPv&#10;aRA6L/hengj/AKDn/knP/wDEUf8AC9PBH/Qc/wDJOf8A+Irvs1nanqlpoWm3Wo393DY6faRNPcXV&#10;xIscUUSruZ3Zvuqo70wOS/4Xp4I/6Dn/AJJz/wDxFH/C9PBH/Qc/8k5//iKu3XxI8M2Pifwxocms&#10;xvqXimCe40aOGNpUu4oEWSVllRSm3Y6t8zfNu+XNdjkUuUDgf+F6eCP+g5/5Jz//ABFH/C9PBH/Q&#10;c/8AJOf/AOIrvqM0wOB/4Xp4I/6Dn/knP/8AEUf8L08Ef9Bz/wAk5/8A4itD4fePLH4haXfahp0N&#10;zBFZarfaRKt2qqzTW1w8ErLtZsrvibac8rXX0AcB/wAL08Ef9Bz/AMk5/wD4ij/hengj/oOf+Sc/&#10;/wARXf0UAcB/wvTwR/0HP/JOf/4ij/hengj/AKDn/knP/wDEV39FAHAf8L08Ef8AQc/8k5//AIij&#10;/hefgj/oOf8AknP/APEV3oNcd8VPiRp/wg+Huv8AjLWLa6udM0a1a7uIrJVaZkXrsV2Vc/8AAhTF&#10;GPMU/wDhengj/oOf+Sc//wARR/wvTwR/0HP/ACTn/wDiK1dD+IWgeJfE/iTw5pl/9o1vw60Kana+&#10;RIn2dp4vNi+dlCtuT5vk3VBpPj6w1b4jeIPB9vb3C6lothZ391M6qIWS6a4WIK27du/0V92V/u0h&#10;lH/hengj/oOf+Sc//wARR/wvTwR/0HP/ACTn/wDiK7+igDgP+F6eCP8AoOf+Sc//AMRR/wAL08Ef&#10;9Bz/AMk5/wD4iu/rlvH3xA0L4XeFrrxL4mvTp2i2zxJNcrBJNsaSRYk+WNWbl3VfxoAyf+F6eCP+&#10;g5/5Jz//ABFH/C9PBH/Qc/8AJOf/AOIrvs0ZoA4H/hengj/oOf8AknP/APEUf8L08Ef9Bz/yTn/+&#10;Irvqx9G8Rab4hW7fTNSs9RFlcyWVy1rMsvkToRvifafldeNynkUAcz/wvTwR/wBBz/yTn/8AiKP+&#10;F6eCP+g5/wCSc/8A8RVvwN8StO8f6j4rtNPtrqGXw1rDaHeNcoiq06wxSlo9rsSm2eP720/e44rs&#10;8j1oA4H/AIXp4I/6Dn/knP8A/EUf8L08Ef8AQc/8k5//AIiuo0DX9O8Taet9pV/a6nZs8kS3FlOs&#10;sRdHZHXepPzKysrejKRWZ4w+IGh+BJNEi1u9Ng+u6lHpGnfuJJfPupFdki+RW25CMdzfLx1oAyv+&#10;F6eCP+g5/wCSc/8A8RR/wvTwR/0HP/JOf/4isHQ/2i/DfiHWfDWm21jqom1/XtW8PWsksUQRZ9P+&#10;0faHf97ny2+yybcbm5Xcq9vXM0AcD/wvTwR/0HP/ACTn/wDiKP8Ahengj/oOf+Sc/wD8RXf1yXw1&#10;+Idh8UvBOm+J9LgubWwv/M8qK9VBKuyVoyGCMy53IejUAZv/AAvTwR/0HP8AyTn/APiKP+F6eCP+&#10;g5/5Jz//ABFd/RQBwH/C9PBH/Qc/8k5//iKP+F6eCP8AoOf+Sc//AMRXfUtAHAf8L08Ef9Bz/wAk&#10;5/8A4ij/AIXp4I/6Dn/knP8A/EV32aM0AcD/AML08Ef9Bz/yTn/+Io/4Xp4I/wCg5/5Jz/8AxFd9&#10;mjNAHA/8L08Ef9Bz/wAk5/8A4ij/AIXp4I/6Dn/knP8A/EVb8ZfETTvBWteDtLv7e7luPE+qNpNm&#10;9uqMsUv2aW43SFmGE2wOPlDfNt9a7SgDgP8Ahengj/oOf+Sc/wD8RR/wvTwR/wBBz/yTn/8AiK7+&#10;igDgP+F6eCP+g5/5Jz//ABFH/C9PBH/Qc/8AJOf/AOIrv6KAOA/4Xp4I/wCg5/5Jz/8AxFH/AAvT&#10;wR/0HP8AyTn/APiK7+igDgP+F6eCP+g5/wCSc/8A8RR/wvTwR/0HP/JOf/4iu/ooA4D/AIXp4I/6&#10;Dn/knP8A/EUf8L08Ef8AQc/8k5//AIiu/ooA4D/hengj/oOf+Sc//wARR/wvTwR/0HP/ACTn/wDi&#10;K7+igDgP+F6eCP8AoOf+Sc//AMRR/wAL08Ef9Bz/AMk5/wD4iu/ooA4D/hengj/oOf8AknP/APEU&#10;f8L08Ef9Bz/yTn/+Irv6KAOA/wCF6eCP+g5/5Jz/APxFH/C9PBH/AEHP/JOf/wCIrv6KAOA/4Xp4&#10;I/6Dn/knP/8AEUf8L08Ef9Bz/wAk5/8A4iu/ooA4D/hengj/AKDn/knP/wDEUf8AC9PBH/Qc/wDJ&#10;Of8A+Irv6KAOA/4Xp4I/6Dn/AJJz/wDxFH/C9PBH/Qc/8k5//iK7+igDgP8Ahengj/oOf+Sc/wD8&#10;RU9t8VvDus6fq82l30l69jaSXUoiglTaqrn7zLt3V3Fc/wDED/kQvEv/AGDbn/0U1AD/AAheXWq+&#10;E9EvbiffcXNjBNI3l4yzRqSfzNFN+H3/ACIXhv8A7Blt/wCilooAwPi118Gf9jJZ/wDs9d9XEfEn&#10;SrzVW8KrZ28lx9n161uJdn8ES7tzNXb0AFFFFABRRRQAUUUUAFFFFABRRRQAUUUUAFFFFABRRRQA&#10;UUUUAFFJRQAtFFFABSHoaM0UAfPP7TgOheKPhB4v1CKSbwn4c8Sy3OsyIm5LNZbG4ghu5f7sUUsq&#10;7n/h3bu1cx8dviX4V+Jmo/B248Ja7Z+JLK2+IOmrJqGkyfaLTe1vefItwoMTuNvzIrFlyu7bvXP1&#10;V1AOKGUHqKIPlaa73/L/ACFL3otd0199/wDM+FdK+OV5q/7QvguXR9auNNj1HxNqGk6zp+q+MZrm&#10;+igjtb1lS60Tyvs1iu+3RopVfzGVV3bt71o+BvHlhL4V8feH4finZTajb6Ta3F38VIPGt3qWhSbr&#10;jYySebceVpVzL837q3b5FlVkb5UWvtsHmlzihaLlFs7nxd4Y+ICeJtP+Fdrolzrmn6XdeP7zRdQu&#10;bXxjfaza6tF/ZF6++11KV/Mntt4Tb9zbLE21dybq5X4TW8/gH4OfByfQ9Y16yfW/ivcWF8kuuXc0&#10;dxbre6qpi2SSsiq21GdV/wBay7m3N81ffJ6g0gGCT2o2d/T8Lf5FJ+64/wBdf8/wPjr4V/EXTjD4&#10;g1jxT4v8Vy/GSyuNbfUPBGmahLcXEVvCbjyIYdKbdAi+Qlu8U/lr5rsn71vNZX8ltvGN78WZPiD4&#10;Z0PWLrVtC174Zanq407SfHd94glbUIpYfJVnZY/sc/7/AGS2sDNEwYKy7fvfo/jafakyGPtWdrO9&#10;+lvwf/D/ACKU7a+d/wAT4k8D+Kzpi/s/Wnw08S3evWd54a1yaWybxDPqFvdX0VjalIZWklf/AFcv&#10;y+V/yz3NtVKPhN46bV9W+DFx4b+IGueJ/iDqM2z4haFdatLdLZx/Y5WuvtVgztHpzxXSxImxIv7n&#10;z19ugYBpQK3lU52n/XX/AD/AxjDlp8h8O/AeXX7TwP8As7eM7jxt4r1bV/FOtT6Vq66trU91aXVs&#10;1pfyovkO/lqytaxbZVXzOu5mzXqX7SPiW20j4m/DjT/F/iq+8F/Da/ttTbUdStdVm0iGS/RYPssE&#10;9/E8bRKyPduq703tEPvfdr6PA+brQevWob5n/X9eZf2ub+v66H5x6L4x1fRvB3hK2s9dZPhteeJP&#10;F8uo654h8VXnhZbqdNTf7It1qUEDSxMyvM+z915rr833dr9x4j8aXGifB3wVq/iv4teGtfhgTVJY&#10;9I0H4h3VhJr0K3H+j/ZdStvKnvLi3iXyPK2bJZZfm2sFavueko+zyh9rmPnv9pLxFqTfs/aNf6Lq&#10;OueFLvUNX8OxJNHK1vqNrHPqVqjq+7d8+x2V1fcPvbt1eP8AjLRtY8N3P7Sdtp/jnxtFY+AtDttd&#10;8PQS+JbyX7LetYSyszSu7yzxb4F/cXDyxfM/yc19wjjAoPOR6UrW5rfa/wCB/kEPdtc/P39qT9oD&#10;UtO03XLjTtXvNC8YaFothqtk994tn0nznkiSYy2GlwRMmpxZDJL9q+VWR1+Va9cj8Yadd/tEeMbD&#10;x5441vwzrNnqenReDtBttVns4b+za3hZpYrVPlvt87XCS70l8pU/g27q+qO1HGKrmVxcvu2PiCyu&#10;vFWnfBT4geOrXxV4tu9XPjTUtLnvDqVxdro+iLr/AJVw1vZ7ni3RW6SssvlNKi7trbFRa5X4z6/b&#10;Xvw5+Nmn+AfFt943+FqeCVuLi/n12fXLe31Uz7fJgvZ5ZW3NB8zReayr8hKrv+b9CSBmggZzUw93&#10;+vK3/B9Rx92XN/W9/wDgeh8V/FD4g+K9M8SfHOGPxDrGn+H7DxF4VtL66tp5N+jaTPBb/b5rf/nh&#10;8jO7Sp93LP8Awbq4y+8TyaJqPx8v/g14p1HxXbrp/hOMaq+rz6k1tavdXa3bQXrpcSuixPK/nfv/&#10;ACvn2/6rYv6EYApOlVf+vu/y/FjT93lPhfw/4ruLvwZ46eP41+BdG8JiXSzbxxfFa61ryLjzZmuI&#10;JNXlSK5s1uoo1RNrOybJXT+Ja93+FPi+18R/s43Oq6fqFz4Pt4re/iTXtZ1eTWYbVo3lX7al7dPu&#10;urXdmWOVyqtFt4VcCvcemKQDqKmXvRcSV7rTPha1+JLQ/CDxg/h3W9T1GXw1rXh271TxfonjO/8A&#10;EOm3ln9via7eKeV28jZAkrXFunyojr8zrUnxf+Or+Jk+OOoeB/G91e6Rplj4OSyvtG1GX7PFLLqV&#10;wtw1vKr7G3psR2i+9s2N92vucjNJ/WrUrO9v60/yCx8b+J/FXjGz+OOpfAyLVdaM/ibxBaeKLHW4&#10;7yfzrPQOZb+BJR/qts9qYFXd9y+TbjbXN6D8arzW/wBpDwO+jald2a6p4nv9J1fSNR8ZT3OoLAlr&#10;dlUutE8r7NYrvt1aJ1fzXVV+9vevuo43e9KcVktOXy/4H6Ibd+bz/r8z4b+Gt74itfCHwx8dP4z8&#10;U3+s6t8Q73Q7yG+1i4uLKWxa/v7cW4tmbyvl8pWWTb5q7PvbQqV3P7GmheH/AAn4n+L+iRatfN4l&#10;tPF+pG40fUdfuruaOzeZXt7hraeVv9arA/aNu6T++1fVZFGMDFXF2/r0/wAvxCXvy/rz/wA/wR8O&#10;3Pju18EWPxdF7cXFna6n8U5LF70a++gWMH/EqtG/0zUURpbWL5PvxfM0vlJ913r039jjxLq3j/4S&#10;+JrfXNTlv4bPxFqukW1xDq8966WiynylS+cJPMFV/knba5Xa1fSgAA4OBRt5B71EdFyvsl91v8vx&#10;FJ8zuu9/z/z/AAPgL4WeK/C/wm/Zx1CyGsaq+sv4tvNG1y1k8ZXNpFou7U9Q8hr+dnkbS4HRfmuI&#10;kSSVmRvmZt1Hw8+J/irU/D/h2BPEt3PY23xoh0S3ez8QXWqJLpz2H2jyPt0ipLeQb5d6tKvzLs+8&#10;qrX36R2/Klx61cHytt67fhb/AC/Eub5lJd7/AI3/AM/wPgjwxLqNtrPwxuNIiW51SL4j/EBrOGX7&#10;ksu3Vdqt/wACrU/ZZ8a+LPFHjrwNLe+O/D/9sz2M0ni/w/fePrrUdYuJTb7j/wASeW1iTTpYp/vJ&#10;FtVU3r8/ytX3JgZ96COaI+6TLWPL/W9z5e+Nvim2s/j5pOjeOfF+q+CvALeHXu9MubHVZ9JS91f7&#10;TtaL7RE6NLKsWxktjuV97fI22vNfgF8RIPhz4Y/Z71LW/FMui+BL3w/4gtJ77Vrp7Wymvvttu1r5&#10;+/annsiXGzf83+t2191kYpMURfKv68/8/wACJx5pc39dP8vxPnj4GeN77xX+yvrPiRtW1C/uJbjx&#10;FNa311JJ9pWJdQvfI+/8y7EVFVf4Aqr/AA15L8LdC1bVtS/Z9tL3x944uYfHXgi41TxEj+JLnN5N&#10;HBZPFsbfutdpuG+a18pn2/O7fNu+32BxSjIYmlG0ZSl/XX/P8C37y/ryPhU/GC6Hwu8FaL4k1u/u&#10;JZtS8QabDqms+Mp/DVrcJYak9vbpPqNtE1zLeeUqbIl/1v75n3MvFPwH8VrzxT4P+Ck3xZ8c6p4Y&#10;8EX/AIXvJ7jX01yfRlvtYiuEiiiuL6J4m3eQJXVN6+awdmVtlfevrRg4px/vf1v/AJ/gHX+u58ne&#10;HIdW8XfHH4gXFh4l8V63F4a8KaFfaDpVzqt1YW9zdyxXTLLdQJ5W53MSb0ddvzfOnC7OR+F/jm41&#10;S/8Ag/deEvH2ueLviTqLt/wn/h691WW5jtV+xyvcfarFnaLTGiukhiQIkX39nz19vkYz60D26VPV&#10;/wBf1fr6FSfN/X9fI+Lfhk5+K/wau7bSfih4li+OuoaFLPrGnTa5db9L1RHRtktlu2WKJOvlKqLF&#10;5sRb/W1lr8avGvxc+GXjT4s6XdeIfDWgf8Sfw6lpZJL5thAlxE2u3qW/z/vYvNnh83ZuRbVmWvuO&#10;VDJGyhim5eGXtXI/C74b6b8JPA2m+FdKmu7qzsvNk+1ahIr3FzLLK8sksrqqhnd3dmO0ctV397+v&#10;620F/X9eZ86+ItQ8LXOvfBl/h94tuvGukx+PJTDd3OuXGsQrL/Yt/mKK8laVpU/vfvX2szL8v3K4&#10;39mrxx4z8SeOvAZ1nxx4fsPGNw87+LPDuo+Prq61S6/0eVmgXQZbVI7N4pdjfuWX5Iny0m7fX3gP&#10;0oIqY+7LmIcR1FFFMsKKKKACiikoAWikzRmgBaKKTNAC0UUUAFFFFABRRRQAUUUUAFFFFABRRRQA&#10;UUUUAFc/8QP+RC8S/wDYNuf/AEU1dBXP/ED/AJELxL/2Dbn/ANFNQAvw+/5ELw3/ANgy2/8ARS0U&#10;fD7/AJELw3/2DLb/ANFLRQBxP7Q1st74W0eB92yXWIEbZ/uS15J/wrrTP+e95/32v/xFewfHz/kA&#10;aB/2GoP/AECWuHoA5f8A4V1pn/Pe8/77X/4ij/hXWmf897z/AL7X/wCIrqKKAOX/AOFdaZ/z3vP+&#10;+1/+Io/4V1pn/Pe8/wC+1/8AiK6iigDl/wDhXWmf897z/vtf/iKP+FdaZ/z3vP8Avtf/AIiuoooA&#10;5f8A4V1pn/Pe8/77X/4ij/hXWmf897z/AL7X/wCIrqKKAOX/AOFdaZ/z3vP++1/+Io/4V1pn/Pe8&#10;/wC+1/8AiK6iigDl/wDhXWmf897z/vtf/iKP+FdaZ/z3vP8Avtf/AIiuoooA5f8A4V1pn/Pe8/77&#10;X/4ij/hXWmf897z/AL7X/wCIrqKhvElmtZlgn+zSuvyy7d+3/gFNCehzv/CutM/573n/AH2v/wAR&#10;R/wrrTP+e95/32v/AMRVfwNc3KX/AIjivL6e5S1n2K9w/wBz7/8A3xWPNrep6l4g0fUFuZ7bTLq8&#10;+zwW6NsRol/jf/frt+qS5pR5jxpZpGFGNTl+L/Ox0H/CutM/573n/fa//EUf8K60z/nvef8Afa//&#10;ABFbWt6l/Y+my3PkNc7P4EbZ/wCP/wANc1bePJ9Ss9VigsVTULWDzVSK6SVGX+/v+78lZ06FSrHm&#10;idVbHUMPL2cviLf/AArrTP8Anvef99r/APEUf8K60z/nvef99r/8RVHRPG15D4S/tPV7Zv4UimRk&#10;33Tb3/gT7taGm+LZ5tXi0/U9Kk0q4ni82D96kqNVSwlWPN/dMqeZYapGP979Rv8AwrrTP+e95/32&#10;v/xFH/CutM/573n/AH2v/wARWYnxOl+wQ3zaHP8AYnl8ppUlX5H/ANhP4q1bDxmz393bahp8ulPF&#10;B9qXfLu3xUSwlaP2Qp5phKkuWMv/ACVjf+FdaZ/z3vP++1/+Io/4V1pn/Pe8/wC+1/8AiKo6b8S4&#10;r+/tIJbNYbe6fZFN9qV3/wCBp95a0NE8Zy63qLxQaZL9i814vtHmpvRl/vp/DRLCVofFEKeZ4Sr8&#10;MvzG/wDCutM/573n/fa//EUf8K60z/nvef8Afa//ABFdRRXGeqcv/wAK60z/AJ73n/fa/wDxFH/C&#10;utM/573n/fa//EV1FFAHL/8ACutM/wCe95/32v8A8RR/wrrTP+e95/32v/xFdRRQBy//AArrTP8A&#10;nvef99r/APEUf8K60z/nvef99r/8RXUUUAcv/wAK60z/AJ73n/fa/wDxFH/CutM/573n/fa//EV1&#10;FFAHL/8ACutM/wCe95/32v8A8RR/wrrTP+e95/32v/xFdRRQBy//AArrTP8Anvef99r/APEUf8K6&#10;0z/nvef99r/8RXUUUAP+GPwx0ibxRHOZbppLMLdREsuN6yq392vOfCvhWz17TZZ55Z0dZdn7pl/u&#10;JXuvwr/5GG4/69n/APQ0ryT4c/8AIDuf+u7/APoCUAL/AMK60z/nvef99r/8RR/wrrTP+e95/wB9&#10;r/8AEV1FV7yGea1litp/s0rfdm279tCFM5//AIV1pn/Pe8/77X/4ij/hXWmf897z/vtf/iKr+A7m&#10;5mTXYp7ye8e3vGiV5W3vXP8Ahi/a2v8AT11q88RW17LL8iXbOlvK/wDc+au9YT4o83wnj/2nHlpy&#10;5fi5vw0Oo/4V1pn/AD3vP++1/wDiKP8AhXWmf897z/vtf/iK2Ne1VtE017lYGuX3bNm7Z/32/wDA&#10;tc5Z+OZ9V03VfIsVTULKLfsS6SVP9/f92sY0Kk480TprY6hh6ns5fEW/+FdaZ/z3vP8Avtf/AIij&#10;/hXWmf8APe8/77X/AOIrP0fxteW3hVdQ1WzZ3ZligdGXfdOzv/Av3a0rDxhO+pPp+oaU2m3flPLE&#10;nmpKkq/79XLCVI8xlTzLDVOX+8N/4V1pn/Pe8/77X/4ij/hXWmf897z/AL7X/wCIrMT4lz/Y7S+b&#10;Q50srhvK85JUf5v9hP4q07DxtvuNQg1PT5NNlsoPtDI8u/elDwleP2QhmmEqfDL/AMlYf8K60z/n&#10;vef99r/8RR/wrrTP+e95/wB9r/8AEVU0f4kRalqNpbS2a2yXXyROl0sr/wDA0X7tXdE8Zy63qLxQ&#10;aZL9i814vtHmpvRl/vp/DRLCVo/FEKeY4apy8svi9Rv/AArrTP8Anvef99r/APEUf8K60z/nvef9&#10;9r/8RXUUVxnqljx14L0/w58LfD9haNP5V9q1tPLufe29rdlbb/3zXH/8K60z/nvef99r/wDEV6f8&#10;Wv8Aknng3/sI2X/op65igDl/+FdaZ/z3vP8Avtf/AIij/hXWmf8APe8/77X/AOIrqKKAOX/4V1pn&#10;/Pe8/wC+1/8AiKP+FdaZ/wA97z/vtf8A4iuoooA5f/hXWmf897z/AL7X/wCIo/4V1pn/AD3vP++1&#10;/wDiK6iigDl/+FdaZ/z3vP8Avtf/AIij/hXWmf8APe8/77X/AOIrqKKAOX/4V1pn/Pe8/wC+1/8A&#10;iKP+FdaZ/wA97z/vtf8A4iuoooA5f/hXWmf897z/AL7X/wCIo/4V1pn/AD3vP++1/wDiK6iigDl/&#10;+FdaZ/z3vP8Avtf/AIij/hXWmf8APe8/77X/AOIrqKKAOX/4V1pn/Pe8/wC+1/8AiKP+FdaZ/wA9&#10;7z/vtf8A4iuorifE76hYeK9Cb+05/s91dbPs6fIiJ8n/AH1W1Gn7WXKcmKxP1Wn7TlL3/CutM/57&#10;3n/fa/8AxFH/AArrTP8Anvef99r/APEVmeM9en/4SG30qKXUIbdIPNl/sxf9Ilb/AGK6DwfqEF/o&#10;aNbXlzeIjOm+7/1qf7D1tLDShT9oc9LMI1sRKjH7JS/4V1pn/Pe8/wC+1/8AiKP+FdaZ/wA97z/v&#10;tf8A4iql/wDEX7BqPkT6fst/N8p3e6Tzf9/yvvUW3iTWn8dXen/Y99kiL8nmr+6Xf/rf9r/co+qV&#10;SJZrhublj/Ny7Mt/8K60z/nvef8Afa//ABFH/CutM/573n/fa/8AxFV7nx/Ki3dza6RLeaVay+VL&#10;dpKif98JVi/8bMmo2lnp+mSak91ardRbJdn/AH3/AHaPqlX+U0/tHDfzfn/TD/hXWmf897z/AL7X&#10;/wCIo/4V1pn/AD3vP++1/wDiKzk+Jcr2H27+w5/skTeVdTPKn7pv9j+9VvXvH8Wlak9nBbRXksS7&#10;5Xmukt0X/vr71H1StzcvKR/amE5ebm/Mm/4V1pn/AD3vP++1/wDiKP8AhXWmf897z/vtf/iKhufi&#10;ErxaZ/Z9i15LeRNKsLzpFs/4G38VdRZzNc2sU7RNC7pv8p/vrWNShUpfEdNDF0MRLlpSOd/4V1pn&#10;/Pe8/wC+1/8AiKP+FdaZ/wA97z/vtf8A4iuoorE7Dl/+FdaZ/wA97z/vtf8A4ij/AIV1pn/Pe8/7&#10;7X/4iuoooA5f/hXWmf8APe8/77X/AOIo/wCFdaZ/z3vP++1/+IrqKKAOX/4V1pn/AD3vP++1/wDi&#10;KP8AhXWmf897z/vtf/iK6iigDl/+FdaZ/wA97z/vtf8A4ij/AIV1pn/Pe8/77X/4iuoooA5f/hXW&#10;mf8APe8/77X/AOIo/wCFdaZ/z3vP++1/+IrqKKAOX/4V1pn/AD3vP++1/wDiKP8AhXWmf897z/vt&#10;f/iK6iigDl/+FdaZ/wA97z/vtf8A4iut8F+C7LRfC/ja+gaZ5xo8sCmZv4WR2b/0FairpNB/5ETx&#10;1/2DH/8ARUtAHovw+/5ELw3/ANgy2/8ARS0UfD7/AJELw3/2DLb/ANFLRQBx3x8/5AGgf9hqD/0C&#10;WuHr0f4uaXbanoWmNd6jb6VbWuopdNLO339qSfKv95mz0rzr+1PDH/Qeb/v1F/8AHaAG0U7+1PDH&#10;/Qeb/v1F/wDHaP7U8Mf9B5v+/UX/AMdoAbRTv7U8Mf8AQeb/AL9Rf/HaP7U8Mf8AQeb/AL9Rf/Ha&#10;AG0U7+1PDH/Qeb/v1F/8do/tTwx/0Hm/79Rf/HaAG0U7+1PDH/Qeb/v1F/8AHaP7U8Mf9B5v+/UX&#10;/wAdoAbRTv7U8Mf9B5v+/UX/AMdo/tTwx/0Hm/79Rf8Ax2gBtFO/tTwx/wBB5v8Av1F/8do/tTwx&#10;/wBB5v8Av1F/8doAbUN59p+yzfY/K+17P3Xm/c3f7dWP7U8Mf9B5v+/UX/x2j+1PDH/Qeb/v1F/8&#10;doCepxXh7wxrVnqOoNqDafNZakzPdJC0u/8Aj+5/33UWpfC7TJr3T2sbaKG3SXfdI8svzJ/sV3X9&#10;q+GP+g83/fqL/wCO0f2p4Y/6Dzf9+ov/AI7XX9aqc3NE8lZbh5U/Zyjzf4jA8YeHpfEOh/Y4JVhl&#10;Rldd/wBx9v8AA9ZOg+DLyz1LULm5/s+FLq1+z+Tp67ET/gFd1DeeHbl9sGsyTNsd9iwRN8qpuZ/9&#10;b/dqL+1PDH/Qeb/v1F/8dpRxNSFP2cS6mX0Ktb20viOFh8E6nN4U/si8ubZPIZHs5Yd399/v1dsP&#10;D2r3mt2+p61PaO9rEyQQ2ivs+b+N91db/anhj/oPN/36i/8AjtH9qeGP+g83/fqL/wCO1UsXVkSs&#10;toLl/u/pt9xxCeCb5PBqaR5tt9oW683fufZs3/7lX9S8Ky6l4juLyWVUspbB7Jv7/wA1dR/anhj/&#10;AKDzf9+ov/jtH9qeGP8AoPN/36i/+O0fW6oLLaCjy+n4HC6D4M1DTbi0ini0b7Pbtu+0Ja/6Q1Os&#10;/B+pf8JHb6hcy2SeQzu01orpLcf7/wDDXcf2p4Y/6Dzf9+ov/jtH9qeGP+g83/fqL/47VyxdQmOW&#10;YaMYx/lG0U7+1PDH/Qeb/v1F/wDHaP7U8Mf9B5v+/UX/AMdrgPXG0U7+1PDH/Qeb/v1F/wDHaP7U&#10;8Mf9B5v+/UX/AMdoAbRTv7U8Mf8AQeb/AL9Rf/HaP7U8Mf8AQeb/AL9Rf/HaAG0U7+1PDH/Qeb/v&#10;1F/8do/tTwx/0Hm/79Rf/HaAG0U7+1PDH/Qeb/v1F/8AHaP7U8Mf9B5v+/UX/wAdoAbRTv7U8Mf9&#10;B5v+/UX/AMdo/tTwx/0Hm/79Rf8Ax2gBtFO/tTwx/wBB5v8Av1F/8do/tTwx/wBB5v8Av1F/8doA&#10;7D4V/wDIw3H/AF7P/wChpXknw5/5Adz/ANd3/wDQEr1L4c694ei150h1qF55ovKRJTHEHdmX5FPm&#10;tub/AGa4nRNL0LwhYi0uvFNjeyzN5zNYeVJEn8Ozd5q/3aALtV7/AO2fY5vsPkfav+WX2jds/wCB&#10;7Ktf2p4Y/wCg83/fqL/47R/anhj/AKDzf9+ov/jtBE4c8TjfDHh7XtHutQaeXT/KvGaVni3O6O39&#10;zd/DRN4b1zW7/T21e5svsllL5q/ZFffK3+3ursv7U8Mf9B5v+/UX/wAdo/tXwx/0Hm/79Rf/AB2u&#10;v61Lm5jzY5dT9n7Pmly+pz/jPw9P4k0uKCCWJJYpVl2Tfcb/AGHrN8PeD7ywutVlufsMKX8HleTY&#10;rsSL/gFdl/anhj/oPN/36i/+O0f2p4Y/6Dzf9+ov/jtTHE1IU/ZlVMvoVq3tpfEcLD4J1V/DkWmz&#10;3NoktnKstnLDu/2/v/8AfdXbPw3qt5q76nq89o9wsDW8EVpv2Ju/j+eut/tTwx/0Hm/79Rf/AB2j&#10;+1PDH/Qeb/v1F/8AHauWLqSJWV0Fy/3f02+44pPBl8nhXTNM82D7Ra3S3DPufZt3u/8Acq3f+Epd&#10;S17U7mWWJLS6sfsvyffR66r+1PDH/Qeb/v1F/wDHaP7U8Mf9B5v+/UX/AMdo+t1fiBZbQceX/D+B&#10;xXh7wfqOm3Vp9pi0b7Pa/wDLxb2v+kS/770yz8H6l/wkdvqFzLZJ5DO7TWiuktx/v/w13H9qeGP+&#10;g83/AH6i/wDjtH9qeGP+g83/AH6i/wDjtH1uq/eJjlmGgox/lG0U7+1PDH/Qeb/v1F/8do/tTwx/&#10;0Hm/79Rf/Ha4z1zpfi1/yTzwb/2EbL/0U9cxXY+MItG8TeAdDmj8QWUNlpt1BK1w8q/M0cTfuvv/&#10;AOs+b7m6uQ/tTwx/0Hm/79Rf/HaAG0U7+1PDH/Qeb/v1F/8AHaP7U8Mf9B5v+/UX/wAdoAbRTv7U&#10;8Mf9B5v+/UX/AMdo/tTwx/0Hm/79Rf8Ax2gBtFO/tTwx/wBB5v8Av1F/8do/tTwx/wBB5v8Av1F/&#10;8doAbRTv7U8Mf9B5v+/UX/x2j+1PDH/Qeb/v1F/8doAbRTv7U8Mf9B5v+/UX/wAdo/tTwx/0Hm/7&#10;9Rf/AB2gBtFO/tTwx/0Hm/79Rf8Ax2j+1PDH/Qeb/v1F/wDHaAG0U7+1PDH/AEHm/wC/UX/x2j+1&#10;PDH/AEHm/wC/UX/x2gBtcf4k0HxDrGs2lzA2mpb2cvmwea0u9/8Afrsv7U8Mf9B5v+/UX/x2j+1P&#10;DH/Qeb/v1F/8dranUlSlzROTE4eOKj7ORyWpeHtXfVrTV7Ge0TUFg+zzwzb/ACm/3P4q0PCvh5vD&#10;2mvBLKs1xLK8srp9ze1dLaT6Df8Am/ZdVubnyInll8q2VvKiX77v+9+7Vf8AtTwx/wBB5v8Av1F/&#10;8drSVeUo8plTwNKFT2n2jzWb4b6m6ywLLprxef8AaFuHVvtD/wCw710U2g6hD4w/tWzltvs9xEsU&#10;6S79+3/YrqP7V8Mf9B5v+/UX/wAdo/tTwx/0Hm/79Rf/AB2tXi6kviMIZZh6fw/1Y4J/BmtW1ne6&#10;VZ3lomk3UrvvmV/NRG/g/u1sW3hWWz8S2V5E0X2K1sPsux2+eul/tTwx/wBB5v8Av1F/8do/tTwx&#10;/wBB5v8Av1F/8dqJYurIuOW0InDv4Mvn8JanpXmwfaLq6+0K+59mzejf3KNV8E3j6y+oWcWm3P2i&#10;JUli1OLeiMv8aV3H9qeGP+g83/fqL/47R/anhj/oPN/36i/+O0RxdWJnLK8NL+vX/M4fWPB+p3ml&#10;29nF/Zc0SxOjJNBs8p/78W37ldRolg2laTaWbTtcvFFs85/460P7V8Mf9B5v+/UX/wAdo/tXwx/0&#10;Hm/79Rf/AB2oqV5TjyyOmhgqWHqe1h8XwjaKd/anhj/oPN/36i/+O0f2p4Y/6Dzf9+ov/jtcx3ja&#10;Kd/anhj/AKDzf9+ov/jtH9qeGP8AoPN/36i/+O0ANop39qeGP+g83/fqL/47R/anhj/oPN/36i/+&#10;O0ANop39qeGP+g83/fqL/wCO0f2p4Y/6Dzf9+ov/AI7QA2inf2p4Y/6Dzf8AfqL/AOO0f2p4Y/6D&#10;zf8AfqL/AOO0ANop39qeGP8AoPN/36i/+O0f2p4Y/wCg83/fqL/47QA2inf2p4Y/6Dzf9+ov/jtH&#10;9qeGP+g83/fqL/47QA2uk0H/AJETx1/2DH/9FS1zv9qeGP8AoPN/36i/+O10ek3ujTeA/GK2Grw3&#10;c0umT77c7FlRVib5tqu3y/PQB6J8Pv8AkQvDf/YMtv8A0UtFHw+/5ELw3/2DLb/0UtFAHNfGG2iu&#10;7bwnbzxpLDL4hs1eJ03K6/P8tdJ/wgHhj/oXNJ/8AYv/AImsH4tdfBn/AGMln/7PXfUAc9/wgHhj&#10;/oXNJ/8AAGL/AOJrzPUfiX8FNH8S3GgX40ay1O3maCWOXSGVFde3m+Vs/wDHq9rPevkxPiT4Y8PL&#10;8XvC+qLJqOtanrV59l0eKzlle63IiJ91Nv362o0/acxrTjzHtvi238G+E9Itb5/DGn6j9suYbazg&#10;sLG3eW6kl+6E3bV6fN977q10v/CAeF8/8i3pH/gBF/8AE18m+NtU8V+BbHwfoGu69qPhjTLfw9F5&#10;M9vdz2qvebsbJXggnZtibfl+X7v3q77Qf+Eg8c/EXwjp174z1SK3fwpBqs02h3DQRXki3HyvtdP4&#10;0dd3yrXTLDe78XcXL7vMet+G9N8B+L7a4uNK0bSbuGC4ktZG/s1F2yqfnX5kpPFuk+DfBvh291m+&#10;8O6a1tajeY4tPjeSRjhVRBj7zNtUV4bb+Pta8J2g8aXmranfaPpnizUdO1C1e5llX7K3yRfL/sNj&#10;b/v1neN/EHjDQvBPgu71nX9X07S9aa61LU7+3vZ7d4Hl+e3txKsU7RKqY+VV7NUxw3NKJp7P3j6S&#10;07wX4bu7GCZ/CmnWbyRqzW89hDuT/Zbbld30q7/wgPhcf8y5pP8A4Axf/E18o+LPiDqUPw08GzXn&#10;xEurh3kupFGj3Nza3WqRK+1B5/2X76fd+ZF317J8atc1Kw+A9vqGmXmo6TfP9gCXEz7buLdLF/rf&#10;9rn5vxqZYaUZR/vOxlynpP8AwgXhfn/inNJ4/wCnGL/4mqOpeFvBui2kt5qGjaHY2ca7pbi5tYI0&#10;Qf7TMK8OvNQ1PwBP8UNDvfEvinXNKsdNs72OdbvOoQPK53iKXb8q/wDAflWvOodT1Hxr4D+JOnRe&#10;I9d1jSLOxtdStJJdRnunl+Z1dd0sETPFw25dm35auOF5ve5vdNY0/wCvu/zPsGHwN4VljWWPw9o7&#10;q43Ky2MXzf8AjtP/AOEB8L/9C5pP/gDF/wDE188+HfiVpvgnWfh/enxNr+oeEbzSLq3S5vTPcfaL&#10;vzuF27PmZfuL8n3dtUPCuqeIvGWhfCHSp/Fmvac+sy6zFfXdreMtxKsbOy/M275k2bf9mh4SSV/6&#10;6/5GXJ7t5H0ofAXhcD/kXdJ/8AYv/ia5rwvF4K8V6lr9haeFrFZdFu/sU7TafAFZtob5PVea+efi&#10;N428RaL8SNXsbnxnf+G7nT7iCHR0ury5W3ng2oDLLFHayrPu/vM6/M1anijW5ND0n4myL4nbwm8v&#10;ixU+1RearT/ugzRLLEjtFv2ff2/wURwul+//AAP8zT2fQ+mf+EA8MH/mXNJ/8AYv/iaB4A8Mf9C5&#10;pP8A4Axf/E1zfwI1aXWfhZoV2x1V/NVz5mtXH2i5b53+ZpNq7l/unavy7a9EPSuGcfZylEwOH8X+&#10;FtE0rwX4hnstHsLOVdOuWQ29qiNnynX+Ec/eb/vqovA/gfw7d+C9Ann0DSpppNPt3aZ7KJmdvKT5&#10;vu1vfED/AJELxL/2Dbn/ANFNR8P/APkQvDX/AGDbb/0UtAB/wgHhj/oXNJ/8AYv/AImj/hAPDH/Q&#10;uaT/AOAMX/xNdBRQBz//AAgHhj/oXNJ/8AYv/iaP+EA8Mf8AQuaT/wCAMX/xNdBRQB5b8QNU+GHw&#10;xjspPElhpOmpeM6wE6V5u8r977kbf3v1q54NPw58faU+oeH7LQ9St1O1nisY1ZT/ALSMoZf+BCuO&#10;+PnifTfB/j/4YazrF19j022u715pvLZ9ubfb91Ru7155qviDWbqP4o+O/AFpd2Wk3cNlBDdpavE9&#10;1tf/AEi4iQr/AArv+bb/ABbq7KeHjOnzf8Nub+zvynufg+z8H+M9GfUrHwlZRWfnyRW80+nwL9qR&#10;GK+bHt/gb+EttPtVqXTPAkHii38OPo2kpq09s15HbnTU+aJW2s+7Zt718y2Pj7WT8P8Axa+iePbv&#10;VLa3n077PI+oXN1e2rNcbG/ey2sG5X/u/N0r1TU/D2raX8RdK8G23i3X7iC78OXzfarq/bzvPaUB&#10;ZSybfmTd8tOWF5Ze95/lcTiexf8ACA+GD/zLmk/+AMX/AMTXN+FbPwb4ul1UWXhSyNtYXb2f2qXT&#10;4ViuGT7xi4+ZVb5d3qK8Q0P4heN/G3h/U9Q0ufUItT8I+H2s7m0G8+fqTOyszL/y1ZIot/8AvvWR&#10;8PviBqE+k+KmT4kyi3TRGmnfUJ7y/uLK63qomXfZxbU+bbsTfz/eoWFl7wezPqseAPDH/QuaT/4A&#10;xf8AxNJ/wgPhfP8AyLmk/wDgDF/8TXl37LniB9d8Iao7ahrOriO82/b9VvZbqOf5F/1DyxROqc/d&#10;Za808KePtZuPF3jkaN4i1vxhqken31xZtbzy/YoHH3Ea1liTZL/d2s6VmsNLmlH+UUafMfTh8A+F&#10;xn/inNJ/8AYv/iaP+EC8L8/8U5pP/gDF/wDE18jeDvH+s3Wh+K2t/Ht7eXSeHLq6u7K61C6nuILl&#10;dv72JmtYlg2O23YrN/wKunsPDviS/wDFul6TL8Q/FKQav4YXW7p1vBvWdcZWL5P3SfN/D6Vq8Jy/&#10;FIPZ/wBfd/me8XmmeBLHxHYaDNoukpql9FJLbW/9mJ86r9/5tm2toeAPDH/QuaT/AOAMX/xNfP8A&#10;4K8aeLNdf4TSW2qtNqd/ouqM6300v2eeeL5YnnVfvf8AoVe8+Bj4p/sdv+Ew/sj+1vNbH9ieb5Hl&#10;cbf9Z82772awrUfZWv8A1q0Zlj/hAPDH/QuaT/4Axf8AxNH/AAgHhj/oXNJ/8AYv/ia6CisBHP8A&#10;/CAeGP8AoXNJ/wDAGL/4mj/hAPDH/QuaT/4Axf8AxNdBRQBz9v4L8P2kqva6Jp1tIpVvMgtI0f5W&#10;Ddl/vKteWfs9+F9H1vwXez3+k2V/KuoOiyXdskjbfKi+X5hXudeR/sz/APIiaj/2E5P/AEVFQB3n&#10;/CAeGP8AoXNJ/wDAGL/4mj/hAPDH/QuaT/4Axf8AxNdBRQBz3/Cv/DH/AELmk/8AgDF/8TWJ4r0z&#10;wJ4L0K51jWtH0ix02Db5s39nI2NzbF+VULdW/Wu7z1rwf48a7quoeNvB/hzQdC/4SWezdtdu9N+2&#10;Jaq0cXyRbnf5du993/AK0px9pLlKjHmPR9D8N+CvEmkWmqafoWj3FjdxLPBMthFhlYZH8NaP/CA+&#10;F/8AoXNJ/wDAGL/4mvlCTxnP4P8Ag7r3hrW7nWfCesaFrKxWlppWobZYknR5YUklVW3RLl/uf3Eq&#10;z4o8Y2tv4E8D28HjrxVqFxJbXWzW7XU7qzivJ/N/1TfuJZZGV/lTcq/J/FXU8G+b3f60uaezPeNZ&#10;u/AegeK4tBvvDNktxLYS6obgabE0SRR/f3fxbv8AgNa2kaN4I1zw9BrVhoWk3OmzwefHKunou9P9&#10;1lrwDwl4k1TX9R8Iate3Us2qt4L1Fnuy22XesrKr7v73y1mzeNNRuLbwbH4k8X+JNG0658NpcWNx&#10;phllfUL/AHNvWX5H8zjZ8jVTwu0ftf8AD/5DjT5pf15f5n0J4Hs/BnxA8K2HiHT/AArp8FnfIzxJ&#10;dadAso+bb823cP4fWukHgLwuRn/hHNJ/8AYv/ia+RLjxTq+g/Cr4Z251fUNA8My2Vy8+oWV1LZb5&#10;/NbYjSxW87L/ALu35qseJviHqaaL4HN74/1PUbh7Ni2n+HZ7mznvz9oZVlSVrb9621Nux9n3P9un&#10;LBOVT3e9vzF7P3T61/4QDwx/0Lmk/wDgDF/8TR/wgHhj/oXNJ/8AAGL/AOJrahfzIkYqybl+633q&#10;mrzjE5//AIQDwx/0Lmk/+AMX/wATR/wgHhj/AKFzSf8AwBi/+JroKKAPL/ihoenW9n4StYdPt4ra&#10;bxHZrJAkCqjAqy/Mv+78tdh/wgHhj/oXNJ/8AYv/AImsH4tdfBn/AGMln/7PXfUAc/8A8IB4Yx/y&#10;Lmk/+AMX/wATXl8nxR+Clr4kn0S4bRLbU4p3tZUudKMSLKrbXDStFs6+rV7ce9fHyfEPw9aeF/il&#10;4MuY5dU8Rapr2pfYtKt7OWVpXYhUbdt2/KylvvbvkrooU/acxrTjzHvnimx8H+FE0wS+FrHUJ9Ru&#10;ksrW0srCBpZWbnI3bV2qu5mbPA/KujXwB4Y/6FzSf/AGL/4mvlD4ia54q8FXmh6HrviS/wDC9rY6&#10;DarZXFtezwRTXSpibzfIgn83a38Py/c+989ej+GhrvjP4r6Pa3ni7VLe1g8NWOryppE7RW95P533&#10;9rL9xx95dq7q2lhvd5uYmUOVc39f1qeoeF9N8B+MdKGo6To2kXdmZXiEw01F+dXKt95P7wpnjDTf&#10;BvgrQLnVr3wzYTRRuqrb2+nxPLPK77VRFx8zMzfrXg+l/ETXfA/hrQPHGoapqmp6VFqWp6bqNvLc&#10;Syo4Z3+ztt/2GTZu96peP9Y8XeE/DvgeHxB4k1jT9PvrOW81DU4r2e3f7VK+9LdpY7edlVVYKq7e&#10;zelH1b3jX2fvH03beBvDUsCSN4W0yBmXLRvYwbl/2flFWP8AhAfDGM/8I5pP/gDF/wDE18l+JPiJ&#10;qa6N4Ha9+IGo6jM9mxbT/Ds9zZz3589lWVJWtv3rbU2bH2fc/wBuvdv2htT1Sy8DaXJpOpXWjXtx&#10;q9nb/abd9rqrvzuH8X+7WcsNKMox/mdjLlO8/wCEC8MZx/wjmk/+AMX/AMTVDV/DHgrQLGa91PSN&#10;AsbKMZkubq2gijT/AHmYV4DresX3gW3+J3h7UPE3inVNO0u40x7bUV1F1vbfz03OWnRGZY/k/hRu&#10;/wAtcdcX+qeNPgh8RYJdc1rU7LR7uyurN5buWd5Ym+8JXliiaWLq/wAyL9xWraOCb1cvd0/G3+Zp&#10;Gn70Yn18fAPhdv8AmXNJ/wDAGL/4ml/4QHwuR/yLmk/+AMX/AMTXz9Y/E3T/AAV4u8PXH/CTeINV&#10;8Kaj4Ykh0+4vjPcPe3n2pv4dn+tx8u7Z93bWf4Wutf8AG9n8I9Jn8Wa9py6vpuotfXdlestxL5bZ&#10;T5m3fN8v3qn6tJK7/rf/ACM+TT3j6QPgLwwCP+Kd0n/wBi/+JrmfBkPgvxn/AG2ll4WsYf7J1KXS&#10;5/P0+Bd0sW3cy46r83Wvn1vHXiRPjC9nqXi+70LWI9eFrBpd7d3P2Saz3hUXyFtWjbev/LVpV/8A&#10;Zqn8QeIG0Lwj47aPxRJ4XaXx7eB5LdpYnuUVEZ4lliilaJv9vZSWG/r7jT2f2f66n1GPAHhg/wDM&#10;uaT/AOAMX/xNH/CAeGP+hc0n/wAAYv8A4msP4O6m2rfDPQLxxqiyyw7v+JvN5t03zdXfau7t8237&#10;uK7zvXFOLjJxMDjPFXhvSdF8DeJ203S7Kwd9MuFZrSBYt37pv7oqr4H8D+HbvwXoE8+gaVNNJp9u&#10;7TPZRMzt5SfN92t74gf8iF4l/wCwbc/+imo+H/8AyIXhv/sGW3/opaAOX8bL8PPh1oyap4i0nSdN&#10;09pViMv9mrIN7dBtRGP8NVfBWrfC34jwXD+GrbQ9RMHEkaaesUqfVGRWH5Vj/tP6hbaL4V8Mahdy&#10;eTaWviOxuJn2btqq7M38q878SeK7vxt401zxr8NLa5ni0/w5LBJqqWjp9quGcbERXX52Rfn+7/Di&#10;uyFJSgpGqp/D/XU9n8LWfg7xa+qCy8KWX2awu2s/tUunwrFcMn3jFx8yq3y7vUVZ1XTPAuh6vpGm&#10;3ujaVDeatK8VpF/Zit5rKu5vup8vH96vmzwV491a58OeNjY+O7vVUi8Oy3clvPqNzPdW10u397FK&#10;9rEsa/Nt2Kzf8Cr0KCHVtDuvhQj+Ktd1NtfvGu703V+xLlrVW8pdu390D82ynLD8sgUP1Pbf+EB8&#10;L4z/AMI5pP8A4Axf/E1zWk23g3WPE+raLbeE7FpNL8sXF4dPg8jzGQP5St95mCkN93HvXkPhbxR4&#10;u1PxBb+Co7/UptY8Iy6jdX9xLO2/UUX/AI8lZv4lfzfut/crmfhD8QNcvPF1sL/x5cw37W122r6b&#10;qU1zO8TLEzborf7KsUTJt3bPNb/2WiOG92Ug9mfVP/CA+GD08O6T/wCAMX/xNIPAXhgkj/hHNJz/&#10;ANeMX/xNeJfsteKp9d1HxBFPr+r+KGjWJn1W5u5ZbJm3N8kUckUbRN/s/N9ax9K8b6i37QOs2tl4&#10;j1fxNco155GmWtzPFY2bJE+yKeBotrfP8u9ZfvbKTws1KUf5VcPZ/EfQ/wDwgPhf/oXNJ/8AAGL/&#10;AOJo/wCEC8L/APQuaT/4Axf/ABNfLXwY8da7qfjixhu/GV5Pqkltdf2roupXlzKwdYmZfKie1SKB&#10;kZf+erUnhOy8UavY/DCeT4g+J1bxWl3a3wjvN6RxRcr5W77j/L/rfv1Twkou0pf1r/kHsz6K1rTf&#10;Afh270q2v9H0m3m1S5+y2i/2YrebJj7vyphf+BVtL4B8Mf8AQuaTz/04xf8AxNfPOgeKvEEGjeEb&#10;KXXtRvHt/HcujtcXFw/nT2679qSt/H/wKtv4ta7450P4cXbeMPFGheFJpr6CO0ufDv2xWlTazPC8&#10;ux2jZtp2uq/w1EqGqXMHs/e5f66ntn/CAeGP+hc0n/wBi/8AiaP+EC8MD/mXNJ/8AYv/AImvnQfE&#10;bVvAvgvwd47im1+70aazu9OurPWLt7p3l+d7eX7i7tzrt37V+UrUkXhrxPe+LdF8J3vjXxHYTR+D&#10;/wC07yW1vW86S6Nw2fmb+7u2/wC6u2h4a2spf1/X5gqZ7vceG/BFrqEFhNpGgw39yrNBZvawLLKq&#10;/e2rj5qyfBsPgrxmdcWy8LWMP9kalLpU/n6fAu6WLbuZdvVfm6188QXz6xrHwZ8U+JvE2u2h1C0n&#10;t3vLSVseajbUVdqN/rflVv79WbyHV9AtfH/jDS/Emp6fJp3jiWJdNt5dtpcb5YkbzU/j++v/AHxW&#10;7wlvd5v6vYfJ7p9AajZ+DtL8U6X4eHhSxur++jkn/cafCUt4l6yycfKu5to9zVi8sPh/YW+rzS6f&#10;oLLo8Zkv0is4pHtVCbvnVV3L8nP0r5y8WePvE8Hxd1W3vfF9z4b1aDV1h02wu7m5Syktd/yE28Vq&#10;yy71/iaVa0re3j8H/Ef4ywr4j16PWl0ye8sbd7iXZOhtWbzWfZ96Jtqq2/5aj6ppzeV/6+8fs9eU&#10;+iNH8MeDde0yz1Gx0HSprO8jS4gmOnou5GXcrfMvpWh/wgHhj/oXdJ/8AYv/AImvljWvHOoxnQjr&#10;njDxLoMf/CKWt3pH9mea/wDaF60O5/Nba3mfN/e/76Wuj8PfFO68KXvwv1TxHrGrNpGoeHZElcie&#10;4S5vNw27kTdulxSeEkleP9b/AORn7M+hP+EB8Lkf8i5pP/gDF/8AE0f8ID4Xx/yLmk/+AMX/AMTX&#10;yJffEHxP/wAK78Byan4i1fTdGukv3vNVTUJ4JmuEuHVInnWCdvu/wbf/AECr3jLx/qMXgfwJLefE&#10;K+ubie2lke20G4ubO41EmRkiZJ/svzN8m3ZKqfdNP6lO9vPlK9mfVw8AeGP+hc0n/wAAYv8A4msv&#10;xV4b0nRfA3idtN0uysHfTLhWa0gWLd+6b+6K6bTJftGm2smyVN0attnH71fl/i/2qzfiB/yIXiT/&#10;ALBtz/6KauCRihfh9/yIXhv/ALBlt/6KWij4ff8AIheG/wDsGW3/AKKWigZgfFrr4M/7GSz/APZ6&#10;76uB+LXXwZ/2Mln/AOz131ABSYHpS0UAJgelGKWigBMCjA9KWigBMD0owKWigBMCjA9KWigBMD0o&#10;wPSlooATA9KMD0paKACiiigDn/iB/wAiF4l/7Btz/wCimo+H/wDyIXhr/sG23/opaPiB/wAiF4l/&#10;7Btz/wCimo+H/wDyIXhr/sG23/opaAOgooooAKKKKAG7QaQgCuN+KXj8fDfwbea6NNl1MwsieRFJ&#10;5YG5tu53P3F/2q5TQvjdLdXHhddY0a10m08QR3LRXkGrR3sUUsXzBN8S7W3oN2d3X5a0jTlKN4lK&#10;Mj17j0owTXhrftCavd23hc6Z4In1G/8AEcV1PY2a6gkTbIm+V3dl2qrr83/xVc7rX7QHi3WZPAN7&#10;4Z8NyGHU7m4gvNOlvIFeeeLer2+5l+Xbs3bvlrWOGqSK9nI+lOM9KTHBzXy+3xQ1L4Z/Ej4qarF4&#10;XuNb02O8sJdQuIbtYhaJ5Kr/AB/6xvm+6tTfFX486CnjnTxNpLavaeGJUvZTLqlvap5sifK628vz&#10;TtErZ+X7jGmsLOUkolezkfTeBRgV89p8VvFurfEnxdpDaTKfDNvpYuI57e9iiltomidknVtu/fL8&#10;vy/wVa0D4039tofgzSNB8Oan4q1a/wBIXUp1utSTzorbds3tM6qJW3cdFqfq9QjlZ73gUda8f8Ef&#10;Hr/hMrvwbCNCaz/4SKK/lDNdhvs/2Z9v93593/jtZGpftOw6f4T0zUxosT6lqN/dWdtYzalHbxYg&#10;fa7tPKqqv8PH+3S9hV5uWwezke7Yoz7V8/Xn7VCf8Ivo2pWXhn7TdahdT2Usc+q29vaW8sW3cv2p&#10;v3bbt3yf3q9z024kurC2nmjWGaSNWaJX3bW28ru/iqKlKpT+ImUeXc0KKKKzEFFFFABXkf7M/wDy&#10;Imo/9hOT/wBFRV65Xkf7M/8AyImo/wDYTk/9FRUAeuUUUUAFJgelLRQAmB6UYHpS0UAJgelGB6Ut&#10;FACYHpRgelLRQAUUUUAFFFFAHA/Frr4M/wCxks//AGeu+rgfi118Gf8AYyWf/s9d9QAUmB6UtFAC&#10;YHpRilooATA9KMD0paKAEwPSjFLRQAmB6UYHpS0UAJgelGB6UtFACYFGB6UtFABRRRQBz/xA/wCR&#10;C8S/9g25/wDRTUfD/wD5ELw1/wBg22/9FLR8QP8AkQvEv/YNuf8A0U1Hw/8A+RC8Nf8AYNtv/RS0&#10;Ab+KMD0paKAEwPSjFLRQAmKMClooATAHajA9KWigBMD0oxS0UAJijApaKAOS8dfD6w8e2mn2upSX&#10;CW1nfRX/AJUDKqztHyqyfLyvtXVqKWlp3bVgEwPSjA9KWikAmB6UYHpS0UAZ+raZFq2l3llMWWK6&#10;iaBmX721l2n+dUPBvhm28G+F9N0KyeaS20+BbeJ7gqzsq/3iK3qWnzO3KAmB6UYHpS0UgCuf+IH/&#10;ACIXiX/sG3P/AKKaugrn/iB/yIXiX/sG3P8A6KagBfh9/wAiF4b/AOwZbf8AopaKPh9/yIXhv/sG&#10;W3/opaKAMD4tdfBn/YyWf/s9d9Xn/wAWLuOws/Ds/wDZ76ncrrMH2W2W5WANcbX2bm2txR/wl3jn&#10;/ono/wDB1B/8TQB6BRXn/wDwl/jj/onw/wDB1B/8TR/wl3jn/ono/wDB1B/8TQB6BRXn/wDwl/jn&#10;/ono/wDB1B/8TR/wl/jj/ono/wDB1B/8TQB6BRXn/wDwl/jj/onw/wDB1B/8TR/wl/jj/ono/wDB&#10;1B/8TQB6BRXn/wDwl/jj/onw/wDB1B/8TR/wl/jj/onw/wDB1B/8TQB6BRXn/wDwl3jn/ono/wDB&#10;1B/8TR/wl3jn/ono/wDB1B/8TQB6BRXn/wDwl3jn/ono/wDB1B/8TR/wl/jj/onw/wDB1B/8TQB6&#10;BRXn/wDwl3jn/ono/wDB1B/8TR/wl3jn/ono/wDB1B/8TQB6BRXn/wDwl3jn/ono/wDB1B/8TR/w&#10;l3jn/ono/wDB1B/8TQB0HxA/5ELxL/2Dbn/0U1Hw/wD+RC8Nf9g22/8ARS1yeseIfEd/4e1mLWfC&#10;Dabpv2Kfz5E1WJ32+U5+Xav+zt/4FUPhzxh4qXQNLTTfAG/TfssX2V31qL5otg2fw/3cUAepUV5/&#10;/wAJf44/6J8P/B1B/wDE0f8ACX+Of+iej/wdQf8AxNAHoFFef/8ACX+OP+ifD/wdQf8AxNH/AAl/&#10;jn/ono/8HUH/AMTQBs+NPCJ8a6KdOOs6voX7xZPtWiXX2efj+HdtPy15R8R/gIF+Elt4P8L2l1f3&#10;H9pRT/bbq6XzYtz/AL24Zm27jtLjav8Aervf+Ev8cf8ARPv/ACtQf/E0v/CXeOf+ifD/AMHUH/xN&#10;aQqyp/CVGUoltfhjpMOveGtUieeGXw9Zy2VlEjKI/KdFU7vl9EFc3ffs7aBcaFp2mRaprdgdOv5d&#10;Str2yu1iuI5JM7/n2/d9sVs/8Jd45/6J6P8AwdQf/E0f8Jf44/6J7/5WoP8A4mj2s/5iVJxIdT+C&#10;uiarb+MYpbu/2+KfK+2lZEDRiNNq+V8n/oW6s3Wf2f8AStU1mbUrLxF4k8NXU8cUdz/YWpfZ1ufK&#10;TajSjYctt71sf8Jf44/6J8P/AAdQf/E0f8Jh44/6J8P/AAdQf/E0Rq1I/aL5pEGo/B3SdY8YS+Jh&#10;qerWl5NZf2fc29vd7Le5TayZlTadzLvJH+0orNu/2eNAuLbw/Fb6trunXGiWn2CK70+++zzzwfe8&#10;mV1X7v8Au7a2f+Ev8cf9E+H/AIOoP/iaP+Ev8cf9E+H/AIOoP/iaftan8wuaR574C/Z9N78OPCFr&#10;4gn1bw54h0SS7Mc2j36xSosszts3ruG1l28LXSn9nDw4nhrT9GttR1qxbTbme5stStLzy723aX76&#10;pJt+6c1u/wDCX+OP+iff+VqD/wCJpP8AhL/HH/RPv/K1B/8AE05V6kpcw+aRiat+z3aa5odrpF54&#10;28ZXFpF5nm79Xy90jfwSnZ86+1el6TpVvoml2Wn2a+Va2cKQRLnO1FXao/KuQ/4S/wAcf9E9H/g6&#10;g/8AiaD4u8c/9E9H/g6g/wDiahzlL3ZEHoFFef8A/CXeOf8Aono/8HUH/wATR/wl3jn/AKJ6P/B1&#10;B/8AE1AHoFFef/8ACXeOf+iej/wdQf8AxNH/AAl3jn/ono/8HUH/AMTQB6BXkf7M/wDyImo/9hOT&#10;/wBFRV0Nh4m8XXd5Al54JWxtmdFkuDq8TlAWAZtoX5to+b8K4H4R+J9Ts/DdwnhfwXNf2AusyvPr&#10;EW/zPLTd99V/2G/4HQB7zRXn/wDwl/jj/onw/wDB1B/8TR/wl/jn/ono/wDB1B/8TQB6BRXn/wDw&#10;l/jn/ono/wDB1B/8TR/wl/jn/ono/wDB1B/8TQB6BRXn/wDwl/jj/ono/wDB1B/8TR/wl/jj/onw&#10;/wDB1B/8TQB6BRXn/wDwl/jn/ono/wDB1B/8TR/wl/jn/ono/wDB1B/8TQB6BRXn/wDwl/jj/ono&#10;/wDB1B/8TR/wl/jn/ono/wDB1B/8TQB6BRXn/wDwl3jn/ono/wDB1B/8TR/wl3jn/ono/wDB1B/8&#10;TQB6BRXn/wDwl/jn/ono/wDB1B/8TR/wl/jn/ono/wDB1B/8TQA74tdfBn/YyWf/ALPXfV5X421r&#10;UJNB0O51nwyY9TTXbYWdjFqS/NJt3o2/bt+9uTb/AOPVqf8ACXeOf+iej/wdQf8AxNAHoFFef/8A&#10;CXeOf+iej/wdQf8AxNH/AAl/jj/onw/8HUH/AMTQB6BRXn//AAl/jn/ono/8HUH/AMTR/wAJd45/&#10;6J6P/B1B/wDE0AegUV5//wAJf44/6J6P/B1B/wDE0f8ACXeOf+iej/wdQf8AxNAHoFFef/8ACX+O&#10;P+ifD/wdQf8AxNH/AAl/jj/onw/8HUH/AMTQB6BRXn//AAl/jj/onw/8HcH/AMTR/wAJf44/6J8P&#10;/B1B/wDE0AegUV5//wAJf44/6J8P/B1B/wDE0f8ACXeOf+iej/wdQf8AxNAHoFFef/8ACXeOf+ie&#10;j/wdQf8AxNH/AAl3jn/ono/8HUH/AMTQB6BRXn//AAl3jn/ono/8HUH/AMTR/wAJd45/6J6P/B1B&#10;/wDE0AdB8QP+RC8S/wDYNuf/AEU1Hw//AORC8Nf9g22/9FLXNX2ua9qfhXxIuv8AhdtIsk024ffH&#10;qccrS/I2UXavy/L/ABVS8OeMPFS6Bpaab4A36b9li+yu+tRfNFsGz+H+7igD1KivP/8AhL/HP/RP&#10;R/4OoP8A4mj/AIS/xx/0T4f+DqD/AOJoA9Aorz//AIS/xx/0T4f+DuD/AOJo/wCEu8c/9E9H/g6g&#10;/wDiaAPQKK8//wCEv8cf9E+H/g6g/wDiaP8AhL/HH/RPh/4OoP8A4mgD0CivP/8AhL/HH/RPR/4O&#10;oP8A4mj/AIS/xz/0T0f+DqD/AOJoA9Aorz//AIS/xx/0T4f+DqD/AOJo/wCEv8c/9E9H/g6g/wDi&#10;aAPQKK8//wCEv8c/9E9H/g6g/wDiaP8AhL/HH/RPh/4OoP8A4mgD0CivP/8AhLvHP/RPR/4OoP8A&#10;4mj/AIS7xz/0T0f+DqD/AOJoA9Aorz//AIS7xz/0T0f+DqD/AOJo/wCEu8c/9E9H/g6g/wDiaAPQ&#10;KK8//wCEu8c/9E9H/g6g/wDiaP8AhLvHP/RPR/4OoP8A4mgD0CivP/8AhLvHP/RPR/4OoP8A4mj/&#10;AIS7xz/0T0f+DqD/AOJoA9Aorz//AIS7xz/0T0f+DqD/AOJo/wCEu8c/9E9H/g6g/wDiaAPQK5/4&#10;gf8AIheJf+wbc/8Aopq5/wD4S7xz/wBE9H/g6g/+JqDWtc8R6p4N8UJq3hhdDgTSrlll/tBLje3l&#10;N8u1VoA6j4ff8iF4b/7Blt/6KWij4ff8iF4b/wCwZbf+ilooAwPi118Gf9jJZ/8As9d6elcF8Wuv&#10;gz/sZLP/ANnqz4b8Gatouu6jf3njnxB4itbsuItK1ODT0t7Pc+7901vaxSnb9355H465b5qAKWqf&#10;ELV4vFF9o2keGf7WezRHklN8sA+b2Za6ebxNptmFjvr21sbtlVmt5bhA6bvrXk3i7RrNviTq1zrP&#10;hfWtctGih+yvp0EjKjbfn+ZWWujXw5HrnxTOoX2jyTWP9lRtFJdQ/Iku/wC7/d3V89QxGIf973rf&#10;4d/Ly8zJuXNI7r/hI9M+wLe/2lafY2batx56eUzf3d3Suab4o6Xf2XiA6ZPG95pccjokrqVn2pu3&#10;Jtb5l964iy8P3R+JC+FdgbR7O9bWj7KyfIn/AH3UlnoLaVqPjmyTw3cLNdxTvZ3kFpmIJs+4r+rH&#10;+FaynjcRVhzRjy/F96X+dy+b3j0Twd4wtvEmlWBlvLT+1ZbdZprWGVSyZ/2d24Vo23iXSb9zFBqd&#10;pPKFZ9sc6s21fvHg15ZoHg6TSdR+H1zbaPJaSrHIL+VIGR1JQf638c/eqDSvAV3P8M9fNvpTW+vX&#10;E8oVpYhFLLHvX5fm/hZRXQsZiEtYbX/C3+ZEJS909d0/xBpWpiX7DqNpeGLmT7POr7f97aeKii8X&#10;aJO6rHq1i7MnmKq3KHKf3uteXeHtHfUvFFnfaV4XuvD1pZ2EsV2Li2+z+ezKNqL/AHsH+OsfT/h4&#10;X0LwR52gS/aGv2/tDdbHf5e4/wCt/wBnp1qPr2Jkrxh/V7BzyPbI/EukvZLdrqdk1q0nlLOtwuxn&#10;/u7s/e9qnfV7KK4ktmu4Fnjj81omkUOqf3tv933ryqy8CTXek+OtNWzksoZbvzbL93sUsvzKU/HF&#10;YVjpOr+OPBPiLXxA0t/ftBBHCjfNLFFtLqv+/wD+y0/7QrXt7P7PN/XzDmkerat42tLbTIr7THs9&#10;Wia4WBmW/jjRN3+0xxn/AGetadx4o0ezleO41WyhkRvLZZbhFYN/d69a8n1mw/tfwyf7I8HX2iD7&#10;fZ7oWttrSbd25vKX+Ff738VSa34LfU734iXc+jSXNwyJ9gme3d3Ztn/LL8f7tEsZXjzcsOb/AIYO&#10;aX9fM9c1PXdP0eNWv9QtrBX+61xMse7/AL6q5FIs6qysGRvmVlr5/wDGPh3WpLrQruayvpLU6RFb&#10;t5WlpfvHL/GjRP8Ad/3q9a+HGnvpfgvS7ZxdDy4yB9th8qUfMfvLubb+ddWGxVTEVZU5w5eUIy5p&#10;HW0UUV6xqc/8QM/8IF4k/wCwbc/+impPh/n/AIQLw3/2Dbb/ANFLR8QP+RD8Sf8AYNuf/RTVzvg3&#10;Rtel0Xwte2/iD7PpS6dZ79M+xI+790u79797mspSlHoM0fHfjO48JHS47XTf7Tu9Qn+zxwifyhu/&#10;3tpo8H+Pv+Ej/tGK9sW0i+059lzDLKrqvvvFZPxX0C78QX3heC2S9VBfZluLLdvgXH3t/wDDXHT+&#10;EtYtvDHi3RIrG7uLsXEc637ht2oRbs7S/wDEw/rXgzxOIpYmpp7v/ARjLm5j16y8UaRfQ3E9tqdl&#10;cQwDdJJFcqyxj/aOflpl34isYrXzILu1uJpYHuIIhcqvnqF/hb+7/tdq808O2XneKJNZsfCt7oek&#10;W2nPb3NrLaeU9y2eEWIff/3qzfB3hzWNBkv49Q0u7b7bpMn2FkRpBZ53N9n/ANluap42t/J3/X8w&#10;UjvY/ilpFmNGTUpYrW71FWbal1HLFDjruk3AbfcUaT8QIn8T69puq3VlYwWM0UVs0kvlNLuTd/E3&#10;zfhXASeGZrLRfAN9d+HLnUltUlivbVLTzZduPk3K3/s1XdX8Ftql58QrubRZJ52jiGnu9sxfhD/q&#10;vx/u1k8Ti0+a21/yuSpSlGPyPWr7xFpemSCO71G1tZdu7ZPMqNt9eTRP4l0u01BLGbUbOK8f7sD3&#10;CrK3/AeteaaV4Tk1Xxr4ek1bSZLm1g0GNHe6g3xJL/cbd/HXOat4buzD4h0qfwpd3ut3168tpq6w&#10;bolXcNhMv8GP610yx1ZW9zv+H+ZXNLl5j2q+8T6Rpkskd3qVpavHt3rNOqbd33evrT7fXtNub17K&#10;PULWa6VNxgSdWfb/AHtvWvLNV8Fzah4n8Ry32ly3zLoiJb3LQM6PPt/h/wBqovDvg6TR734eXMGj&#10;yWtwqTjUJlhZGXKceb+P96ojjK7qW5Pdv+rX/BDmkesnxHpZsUvf7StPsjttW489PKZv7u7pQ3iD&#10;TzftYre2z3yru+y+cvm/989a8estBuf+Fjr4W2D+yLO+bWjj+6y/Kn/fdXvBektpOtyWWpeFLu41&#10;f+0Jbj+2vK/dFG/j83/2SksbWnb3OX+l+t/uHzHfaJ4xttQ0W2vb97TS5LhmVYvt0cq8f3XX5WrW&#10;tdcsLuxN9DfW81mo+aeKZWjX/gXSvFdJ8I3t7ofgi0vdJuXji1KdrqGW3b92u7jd/s0/VPBmrDQv&#10;GdjpunTW1t/asU8MCwbUli/j8pf4ui0ljq8Y83s+n6J/qLml/XzPa9N1ey1iBpdPvre/hU7d9vKs&#10;ij/vmtAda8g+DeizWWqapdSxahAXjRDDdaOunxN/uqrbWr17qK9fD1JV6Uak48pcZcw6iiiusoKK&#10;KKAEPSvI/wBmj/kRdQ/7Ccn/AKKir1vGK8D+B2j63q3geRtI186Kq6jJ5q/Ykn8391F/f+7WU5Sj&#10;H3Y3A9u1LUItM0+4vJzsigjaR/8AdUZNcz4B+IX/AAmcV759gdLuLbYzQvIX/duu5XztXiofifa6&#10;hqnhuHSLCKdptRnjtZZ4omdIYz993/2a5rS/DWteDfHFrc3U02v2V/aPbTy29iI1iCL8gZU/75ry&#10;K1evDEe7/D/r59iJOXunczeNNJuLO8l03UbDU7i3gaYwRXsf8I/ibJ2j/aNZ1r8TtIfUNN067lht&#10;7y6g847bmOSKNv7nmbuWrzzw1YPc2viqc+FdR0vUr2xnSFV03yoI4guFiX+8zf7tT23h2TTdX8E3&#10;914duL6I6eltcLFZ7mil/haVW+7s/vtXOsXiJNSt2/UzlKX9fI7jwv8AECLULzV7fVLqxs5bbUZb&#10;K1TzPLeVV/3m+ZvpXSXHiHS7K7FrPqNrFc7lTynmUPub7vy+9eNar4IluPDvji6bRZ5tVOq77SX7&#10;M3msm5P9V/s/e+7XWaX4X+3fFHUNQ1HSzNCljB5FzcQ7k835fulujVphsViJKMJQ7fk/8h80v69T&#10;u38SaXFqSafJqNml633bZp1Ep/4D1pl54p0jT5ZIbnU7O3kjKq6zTqjKzfdHPrXh9z4YvZdP1HRJ&#10;PC15N4hnvzLHrPkfuiu8OH8/863dc8GPqWu+O7m70qS+l/s+NbK4e3Z90nlf8sv9rP8AcqPr9eS5&#10;vZf1a9h80ublPVY/EGlyXFzAuo2rTW675o1nXdGv95h/DT11zTVhtJf7QtfKujtgfzl2yn/ZP8X4&#10;V5Z4f8GNpeveB5oNHe3jawlS/dIGX52iHEv4/wB+qXgvRL6TxzHoM43WHhmWaeNz1YS/6r8hmt1j&#10;KylGMofF+n/ADnlynrreILAXM9nHe2s1/EpZrUXC+b+K5+WszSPGtje6Pa3uoT2WmSzq0nl/bo5V&#10;Cq3Z1+Vvwrz3wPpMmmsLC88KXf8Abkcty8utvFlH3K3z+b/FnOzbVLwx4Qub2bwHDqmjyyWlvBdf&#10;aUurdysTbm2b93/s1ZrG15Sjyw+IcpHsw1zTxYHUPttv9g27vtPmr5X/AH1UmnalaapbieyuYby3&#10;PSWCRXX81rwu98Ja0vgi4trfT7uOG116W4+zfZt7NB/CyxN/rF/2K7D4LaTNp8OsyTQ30DXEkbeV&#10;eaYtig+X+BVZlrTD42rWqRhOny6foLmlzcprfFr/AJkz/sZLP/2eu9NcF8Wuvgz/ALGSz/8AZ6t+&#10;CfB2r+E5bz+1PHXiDxl54Xy01yHTovs23d9z7Hawfe/2t33e1e30NTG8B/Fg+M/ib8SfCR0oWf8A&#10;wh1xY2/237Rv+2G4tUuN23aNm3ft+82cdq27r4meD9N8ZWvhO68WaLa+KrlN9voUuoxJezL83zJA&#10;W3sPlbov8JrwfwX4pT4XftIfHOfxBoPi0Wev32kTabf6b4U1PUbe6SLTYonIltreVRtcbfmavPdP&#10;+Eup3+reOvB3jTVfibay6r40uNctrLw/olnLp2oRNdrcWtwNUawbymRUiQrLdRsnk7F+XYtUkpSj&#10;b+Vfpci7in/Xc+xpfG/h2Aa68uvaYi6F82rF7yP/AIl48rzf9I+b91+6O/5sfL83SqfiH4p+DvB6&#10;6W2v+L9C0JNVbZp51PUoLf7Y3HEW9h5n3l+76j1r5Y+K9rr/AIVT9qLRT4Q8S63qPjuw8/QP7G0e&#10;e6t7pW0dbV1adFMUTo8T/JIyu3y7FdnVK6jRLaf4b/FjUtZ8WeD9d1zTNe8F6PpOnS6ZoU+qeU0H&#10;2j7VYSrEj+RvaWJ90u2Jv4n+SoSTenl+T/ysL/g/mv0dz37xf8U/BfgG+sLLxN4v0Lw7eahxZ2+r&#10;anBayXXRf3ayMu7ll+73NM8WfFjwT4Amkg8TeLtA8OSRwrdOmranBassTPsWT946/Kz/ACbum7iv&#10;n69ibwN48+M8fiT4f69rsPjW3sk0RNP0aXUYruzTT0g/syVolaK12T+bxM0cX+kb933zWT8Efg3r&#10;/hb4++AU8T6HNfHQ/hBZ6HPrMsDTQR3y3O2WBJ8bN+3d/FuK/Wmo839eTf6W+Zd7R5v63S/X8D6e&#10;sfiR4S1HxKNAtPFOj3mvvbLeppNvqET3bW7fdlEW7ds/2sbalHj7wwfDo1z/AISHSf7Ca4+yjUft&#10;0X2dpvO8jyxLu27vN/d7c/f+XrXyN8JPhJqvhT4I/swW1r4PvtH1fSfFrXWpxJprR3FnFLbagkss&#10;4K7kV90SMz/30/2alsPBerxftXP8IjZyzeB4tePxW+1H/VKjq6JZ/wDgx3XH/Aavl9/lX9Wt+l/u&#10;E3yr+vP9bfefV8nxE8JWnjGLwnJ4o0aLxVLEJI9CfUYlvXT++sG7ft+U87exrlfCvxy0abwcmt+M&#10;L/QfBTPeajAsNz4gtp4ilpcPG7+erhfuoGdf+WW4q3KmvOPgzGvgbVfFPhDxP4J1q/8AEOoeOL/W&#10;4L5dFmurG4ilu/Ntb37Yy+RF5UWxNjS+av2f5Vb5N3CfDv4aay3iz4JS6t4V1B7bSPF/jTULh7zT&#10;m2WfmXN01rO+9fl37kaJ/wCL5NtTbma/rsNdfX/P8/68/rSy8ceHtT8JjxRZ6/pd34bMLT/2zBeR&#10;vZ+Uv3n80Ns2jafm3YpfB3jnw78QtIXVfC2vaZ4j0pmaJb3SLyO6g3L95d8bMuf5V8beLfhf41n+&#10;HfjOPSdM16wsbH4vv4hns9Ns1e7utMR4pXltYJ42in/esZ1TY6s8Xyqz17p+z54StLPxR4x8X2+q&#10;eO9ZuddWyjutQ8aaPBpJuGgWVE8q2S1tZQyq+1nli+YCLazbeHFXV/62T/W3yFNWdv63a/4J71RS&#10;DpS0igooooA5/wCIH/IheJf+wbc/+imo+H//ACIXhr/sG23/AKKWj4gf8iF4l/7Btz/6KauO8MeD&#10;NYv7Hwhq9v478QabYW+nWfmeH7WDTmsbnai7t7yWjT/N/sSr/s7aAK/xe+LGteA/E3gLw94d8O6f&#10;4h1jxXf3VnB/aeqtp1vB5FpLcM7OlvO33YmX7lS/CL4yQ/EPRPFFzqumr4Y1Hwtqs+ja1BJdrPbQ&#10;TxIkjvFPtXfFslRtzqjf3lWuQ/aK+Htx8Rfip8EbdrTWm0m21jUZdQvtFu7qyezT+zbhVZrq2ZHh&#10;V22p99d27Z/FivIX+GvijSfgV4l8AHwtqeuL4S8fWepTj7FiXxZo5vYb1pXdlVLyfymZJfvM72/z&#10;fO9StX739arX5Fyj7sf67nvPj/4/6GnwJ+IPj34d+IvD/jCTw1pF5exyWN9Fe2vnxW7SpHKYX9l+&#10;XcrEVq6r8Y7TR/h5fajDNpGoeLrPw0fET+HZdYgsXaIR7t7PK37iDf8AL5z/ACL36V89fGXwxq/x&#10;cvPjB4y8J+GvEEGlT/DC+8Nql/o11YXms37M0kSRWsyJO/lLvXc0XzfaNqbvmrL8J/DrxV4G+B3x&#10;v8Dav4c1fxB4n1vwpd6pY+LorCWWfW0eyaKKxn2r8tzbttiSD5dybWRfv0Wupen+f/DmT+NR/rp+&#10;Wx77a/tU+AR8VdN+HGq63Y6R4uvdJtdS8mXU7VrcTTuqx2SP5m57ht6MqKnzo6sud1d/p/xL8Hah&#10;4wu/Ctl4s0W88UWSF7rRINRie9gUBfmeBW3qPmXkr/EPWvB9D0rUvBn7T/gfxBqWja0NI1P4eQeH&#10;VubPSrm6it75LtJPLnaJX8j5X+/LtX5W+avN/CsHjfxL8S/g9ca3o3i3TtU0fxRfy6roFv4UWz8O&#10;6FF9lvo1aC6W13S+buT51uJUbf8APsZkWtZpc0bef52Ii/c5vJflf8z61i+MXgS78Q22hW/jbw5L&#10;rlzLLDBpi6tA1zK8TssqpFv3MyMjqwx8u1s4wafpfxe8D6v4dute0/xn4fv9As7hbS51S21SCW1g&#10;nZlVYnlR9qNudF2nn519a+SZfgndar+z34x02+8CXFzfap8XG1OexudJZ5Lq1Ovxf6Qybdzx/Zd3&#10;z/d8rd/DXqWu/BWPx/8AFX476He6ZPp/h7xb4P0fTxfpbMsEs6i/iZlb7rSxKbf/AHfkrFv3Ob+t&#10;k/8AgGkZczt/W9v+Ce/3XiPSbLWk0qXUrSLVJLV7xLKSZVlaBGVXl2k7tis6BmxgFlrz/wAR/HvR&#10;H8CXfibwJqnh3x8lrqFpYTCy8SWkFtG8s8Ub7rgsyIyrLu8s/M+VVfmYV8m+HfDPxB/aQ+BPxW8V&#10;anosz+M/7Ls/BFrpzSGJr+PTJUbVfKf+7dXBuIv+2Sq3SvZ/jRqlt8W/g9rH/CJ+B/EcN6NS8ORt&#10;Lf8AhmfT7iWOLVbeVokiljWdkgTe7Ns8td7bX4fbooq6t5fdf/IUnZS/r+tT23WvjD4F8M6yul6x&#10;418O6XqpulsVsr7VYIpjOyqyxBGYNuZXRgvXDL61oeMPiV4R+HMVnL4q8U6L4YW8k8q2Os6hFaCd&#10;/wC4nmsu5vpXzP45+F17qVl+2Jcf8Ilc3moeItOS30yYaezS6iq6LEqJB8v73bcb/ufx/wC1Wfr/&#10;AIQ8RaX8Xptb8QX/AI/0bQtb8G6Zpdtf+FfD0GtnzYvO+1WV1FJYXUsG4yo+7YkT/PvYsihZ0W3l&#10;+K/4A+n9d1/n+B9nxuHUMpyp6GnnpXD/AAe8H23gD4V+E/DlmuqQ2mlabBaQRa1JDJexIqBUSVov&#10;3e9Rhfk+Xiu4PIqnuSvhFooopFhRRRQAUUUUAFFFFABXP/ED/kQvEv8A2Dbn/wBFNXQVz/xA/wCR&#10;C8S/9g25/wDRTUAL8Pv+RC8N/wDYMtv/AEUtFHw+/wCRC8N/9gy2/wDRS0UAYHxa6+DP+xks/wD2&#10;eu+rgfi118Gf9jJZ/wDs9W/DHxY8E+MvEGo6J4f8ZaDrut6dvF5pmm6nBPcW2x9jebEjbk2t8vzd&#10;6AOwwM/WjOfpXznp8V98cvjh8S9F1rW9Y0/wr4MlsNNstL8P6xdaW891LapczXE89q8UrfLMiIm/&#10;Z8rNt3V5R8QfE+tSfCf4t+B9Z1W619fBvjvw5aadqV82+4ks573TbqKKV/8Alq8Xmsm9vmfYu75q&#10;iK5pRiuv+a/zJclE+zrXw/Y2es3uqRwbb+9VEml3MxZV+7/u1q7enpXxd+0r+1D4In1jXNA1mbSL&#10;jRPAWr219rWlXniy107UNVkgRbhYrWweJ2vFRmjfa0kG+WFFVmw1emfHv9qW2+B9lHq1xa+H5dIN&#10;j/aOzWPFMWm39/D99xp1q0TtdSKp+47RfNsVfvZoUIxXu/11Kt73KfQ2BkUAAAV4X4q+O3ihPidN&#10;4I8G+B7XxFexeG7fxJ9t1TWv7Ot/Llmmi8httvKwkzF8vy7TltxTZ81Gw/aauPHNt8PIPAXhVdd1&#10;3xho0viFLXWNROnW+nWUflK7XEqRTvuMkqRKqROGO47lUc1/X5/5Mz5o3/ry/wA0fQPFBIr48+BH&#10;xfu/CXgK7tYfDU9z4y8W/EfxHZafoFzdrCsM/wBquZ5vPnRZFWOJI33OiydPlVq6zxf+1veeAPAf&#10;xJ1DX/BZTxd4El07+0NCstU863uIb2VFglt7poULKVZvvxJ88Tr/ALVNR5lp5fjb/MuPvS5f63sf&#10;SF3bRXdvJDKP3Ui7WGdvy1Bouj2mg6Zb6fYwi3tYF2xxg52ivBpP2hfiAvxC1LwFH8LLN/F0GkJ4&#10;htVfxN/xL3sWkeLbNcfZd0VzvUr5SRSp/wBNdvzVpeBP2oNL8aa74Dh/sp9L0Xxn4Xl8RabqN3dL&#10;u82Bk+0WjxbeGRZUffu+ba/92o5I35v66/5MfW39dP8ANHufcnvxQACR68188+Gf2mNa8caf4Fj8&#10;N+CYpvE/i7TbrX7PTtX1hrW1ttKjlRIrie4S3ldXmWWBliSJ/vNub5Nxq698Tbvw98bb+/v7HXLa&#10;+s/htc61NoD64raarRXOWXyFjZTPn5ftAb7vy7KpaLXz/C/+Qct/h/q7S/U+kzgjkUAgDivnz4ff&#10;tKa14m1zwBB4j8ER+FtL8d6VLqWi3UesfbZVMUCXDx3UQiRYt0TMysjyfd+bY3y1zPgn9vDwv428&#10;WeFbS0m8My6J4n1H+zdNSy8URXeuxyNu8qW601Yv3ET7P+ersu+Pei/Nsrkd+TqTzRS5j6rooopF&#10;HP8AxA/5ELxL/wBg25/9FNR4AI/4QLw3/wBg22/9FLR8QP8AkQvEn/YNuf8A0U1ZngjxDplr4W8M&#10;afNqNrDfPpttstnnRZW/dL/BnNZylGPxAdeSB14pcgjjmvOvizLdyXvhaxttQvdOS+v/ACJZbGfy&#10;n24rJhvNT8HeJdR0CbVr3VrCXSpLyCW5kzcRMpbP72vNqY2NOUoyj7sf8rk3949c/ClOB6V5JpXx&#10;Ku7bT/D9jp+i3WtXV9aPcRfab5fN+Vm++zLz/vVU8ReNNV0dPGr6cLs3dpJDuknullitlZPvxRsn&#10;H+583NTPMqEY8wXPZAB0xRXiWv8AiLWptT8A6lcaQz6qftGyzWdD5x2Ltbd91d3X/ZzXRP8AGBoP&#10;DEupy6PIt3Bf/wBnz2Bm+ZX/ANltvzU44+i+bm93l/4H+exPtInpmfak49K88vPiPqttLZWMXhee&#10;bXp4muG08XaKkUW7G5pfu1BL8Xx/Ymm30Oizy3NzfGwks/NCvFL/AOzVr9fofzfgx80T0ojmjAxX&#10;k8nxn1C1gv3l8Jyq+mybL/8A0xdkC/wkNt+auiufiTb2WsXFncWvkwJpn9pwXJk5lT+Jdu35Wojj&#10;sNKPNzf1/SHzROgtNAsLPWL3U4oNt9eqqTS7mJZV+6PatfHNeZD4q311HpsFh4bmvtSurP7bLarc&#10;qnkR/wAPzsvzMfSmXHjU6X4j8R3bwX0jWmlx3htJ7v8AdL907Fi2/K3+1Wf1zD046fD/AMO/0Dmj&#10;9k9QzR06151oHxTm1PV7K0vdCm0qG/t2ubS4kuEfzEVdxyo+7xVPRPjda6xrdrZ/YFisrybyILj7&#10;ZG0u/wDh3QfeWtfr2H5ox5viFzxPUhS0gpa9EsKKKKACiiigAryP9mf/AJETUf8AsJyf+ioq9cry&#10;P9mf/kRNR/7Ccn/oqKgD1ykxS0UAJijFLRSsAmBS0UUwEwKMUtFKwDSM9Ky9J8PWGjXV9dWkBhuL&#10;2TzZ3LM29vXmtXGKMZqOSPNzAGB6UYpaKsBMUYpaKYHA/Fo5Pgz/ALGSz/8AZ670muA+LjiNfBxP&#10;3f8AhJLL/wBnrrNJ1/TNbWT7BqVpqHl/e+yzrLt/75rPmjzcoGnkUmfavONX8QTab8UW828nXTYd&#10;Fe6ltwzFPlf723+9TdK+Klzc32lf2h4en07TdVk8q0vXuEfc38O5Byma4FjqPNyv+tbE3R6OaXFe&#10;f+GPibJ4o127s4tIaO2iMircm6Rm3L2eL70dV/DfxZl1XxLBo99pMNhLOH2vb6lFeYZeqsF+7VRx&#10;2Hly8svi9Q5onpGRRxXk/wDwu+5NvHcv4YuDYNcmzadLlWIl/uqu35qvf8LYvIdP1x7vw/Ja6hpH&#10;lNPZNdK+Y3/jDKtZxzHDy+1+DFzRPSu/0rmNL8AaDofjDXPFNlZGPxBrcMEF9dtcSuZY4N/lKEZt&#10;qqvmv9wL941j6n8VbKwu79RbPPZWdjHeS3EbfxSH93Ht9W3VkeJPG2ozeEbq61LRtR0KSGWBoxaX&#10;yo0qs/8Az028f7S1UsfRj8P9dB80T1fg0cfWvNtb+K93pOratY2nh6TUl0yNZ55luVRRGybt33aT&#10;xD8YINKi0v7FZLdz31r9sCXF5HbLHF7u/wAu72pyzDDxV3IXNE9Jxil61g+EPFEPi7QbbU7cNGko&#10;+ZH/AIWB+YVu9DXdGSnHmiUnzD6KKK0GFFFFAHP/ABA/5ELxL/2Dbn/0U1Hw/wD+RC8Nf9g22/8A&#10;RS0fED/kQvEv/YNuf/RTVx3hr4r+CfD+n+EfC2q+MtC07xNeabZi20a61KCK9n3oqptgZt7bm4GF&#10;oA9MIO7OaXAzXyf+3Nf+PYr34XWfw+17UdH11tTv76K3sZnRNSa00+W6S0lRWxKkrQhNjcfNXG/t&#10;j/HDWviB8CtIHwx8Ral4bm1DwvcePb7UtOuGt7q102CJWhi3owZHlnliX5W+7FL2qObTm/r+t/uH&#10;y2lFfzf8N/l959x5ANOGK+a9e+KNj4F+NM2p67qevpp2mfDOXXL2JdQL6eIorhS8v2MR/Nc4483f&#10;935dn8Vb+jfH3xFa+JfBdl4z8ER+F9J8aeYuj3trq/22aKZbd7lbe9iMEXkStEj/AOqedd6Mu77r&#10;NbVv682v0Mr6/wBdk/1PdcCg4rxv4T/GjxJ8V9O07xNZ+BVt/A+sQSXWlagmrq2oSRrnymntWiRI&#10;llC5XZPL99N+35tvP/D79qq38X/Fe88CXMHhttRXTbrUof8AhHPE8Wrtb+RKiS298qRJ9mnzKvyr&#10;5q/K/wA/y/Mn7vxGh9AstJsDLivlrwf+174u8U+Gfhv4gf4UC3074g/6LoixeI45biO88p5VF0rQ&#10;KsVsUimfzkaSXag/cb22VvyftT3WkeD9Q1fXvByaZdeHvGMHhTxJDFqgmt7BZ2h2XsUvlKZ48XVq&#10;21kib53/ALnzjj73J/Xb9URzK3N/X9aHrngP4f6L8MvCun+GfDFiNN0OxRxb2oleUrudnYl3ZmYs&#10;zM25mPWupx82a8G8X/tRL4f8Q+KNIsfDMuqS6drem+FtNkW72JqOsXcXnNbt8h8qOKN4meX5vvv8&#10;vyfNB4/8Y+JUvvhavinSdR8M6tdeNo9P+zeGPEXmWV0n2K6lVpGaBGng+X5omjibem77qLvfvPfr&#10;+tv8ypLlUvv/AK+4+hCKAMGvmeP9q/XVg1bXLvwDHbeCNJ8XyeEr3Vjre673i9+xpdRWog+eLeyb&#10;90iMvz7VlChmi+Lv7augfDDxl4n0OKXwxNN4Viil1a31/wAVwaTfTs0Sz+VYWzxP9qk8pl++0Sbm&#10;VFbO/YuXTm/r+tQvryn09SHFY3hjX7TxZ4d0vW7BjJY6jbRXlu7rtYxSIGQ/98tWxjIp2admSpcy&#10;uh9FFFBYUUUUAFFFFABRRRQAVz/xA/5ELxL/ANg25/8ARTV0Fc/8QP8AkQvEv/YNuf8A0U1AC/D7&#10;/kQvDf8A2DLb/wBFLRR8Pv8AkQvDf/YMtv8A0UtFAGB8Wuvgz/sZLP8A9nrvq4H4tdfBn/YyWf8A&#10;7PXfUAeNa78G9c0z4k6342+H3im08Oat4gggh1mw1rR31Oxu2t12RTqiXFu8c4Q7C3mlWRE+TK7q&#10;yb/9l+C/+GmueHJPEd1LrfiDX7PxFq/iC6tkke6uoLq3m2rErKqRbLVIkT+BNud7bi3qWtfEjwj4&#10;a8Q6boOseKtE0rXtSz9h0y91GKG6uu37qJm3P/wEV0/UUo+770RS97SR4qnwZ8S+GPGnizVvBnjm&#10;Lw/o3iq8XUdV0+90f7bNBdeSkDzWUvnIsTOkUXyyxTruXO3Hy1y/xa/Zc1zxvq/xLk0Hx1b6BY/E&#10;TS4NK1pL3Qjf3EQit3iU28v2iJY0ZH+ZGR/4irIz5r6THFHWjpyl82vMeZaN8I20r4sXfjQaos5n&#10;8NWfh37Ebbbs+zzTy+bu3/xfaPu7eNn3q888L/stax8P9I+G8vhPxra2Hijwfos/h+XUNR0U3Vpq&#10;VlKyOyPbpPEyOskMTK6y/wB/cr7+PaPHHjfRfhv4b1DxH4ivBp2j2AQzTsrSH5n2KFRQzOzM6qqq&#10;pZmIUZzXRxyB0VhnnswxV3/r7/8ANmSjGOv9dP8AJHzrpf7KV14f8M6Wlj45uH8X6R4q1DxXp/iG&#10;901ZVaW8eX7RDc26Oiyxulw6tsaLorLsxR4w/ZNufHvgH4h6frfi5JvF/jeawk1LXLfShFbwxWcq&#10;PbwQWvmsyxjY/wB6Zm3Su27+GvozdSByRSjLl+H+v6sUu/8AXc86X4UMvxyufiH/AGnxP4dj8PnT&#10;fI+7suHn83zN/wDt7du3/gVfO/xy/Zj1C2/Zv+Ffwz0K/wBWv/EGmara6NB4k0mw2ta2k8UtvfzS&#10;/M3lQ/ZZZl+997ylzX2acEUADHtWeqsl/Wt/1Yfacuv/AALHkHi/4KXj+J/CniXwJrVp4V1zw9pk&#10;2hxpf6a1/Yz2EpiYxPAs8Dbke3iZWWVcfNkNnAp63+z3f+JPE1/rmoeLXur+88F3XhKaV9PVS7zy&#10;+Z9q+V1T5cf6rb/wKvVPDniLTfFNkL7SNRs9WsfNlhFzYzLNGXRyjruUkblZWVh2ZTWs0hDYqmr/&#10;AI/je/5sqL5Nv6t/wx49Zfs/i0uvg5M2tiYfD3T5bBkNp/yERJZLa7/v/uvu7/4v61F8I/gv4q+E&#10;2n6X4YsvHcN14C0cMmnadJoqrqSQjOyCW885o3jTdt+S3R/kT5+G3e19qTiq5ne7M+WLXKOooopF&#10;nP8AxA/5ELxJ/wBg25/9FNWZ4I8PaZdeFfDGoTadazXqabbbLl4EaVf3S/x4zWn8QP8AkQvEv/YN&#10;uf8A0U1Hw/H/ABQXhr/sG23/AKKWs5RjL4gM7xz4KuPFv9ly2up/2Zd6dP8AaIpfI835v93cKpaX&#10;8NXtpdTvdR1mfVtVvbZrX7VLEqLGjdlReldnc3kNnC81xLHDGgy0kjbVX86xrnxvoVtpyXranbz2&#10;jyrB51s3nqXb+H5N1efUw+HcpSqfn8ifd+Iw/D/wy/sPU9FuzqPnf2baNa7PI2+buLfN975fve9S&#10;XPwyS6/4SnzL5imubMqIv9RtH+9836V3OeKM8itPqdDl5eX+mEYqJwVh8O7xLnw1dXusC+m0Z5fm&#10;NoqearpsVflb5dv/AAKq938KPtNjqNt/agT7Zqv9qFxbfc/2Pvf+PV3NnqVrqcXm2tzDdRA7S8Mi&#10;uufqKrrr9gdbfSRcf6esPntDsb7n97djbUfVcP7v9f1sHLGxz/ijwFcaxrVvrGl6zJouqRwmBpVg&#10;SdWjznG1veqEHwojt7LRoI9RkeWx1D+0p7iVN7XUv8X8Xy5r0PNLnmr+p0Oa/L/W4SipHAXfwxN3&#10;aeK4v7RCHXJEYP5H+o2j/f8Am/8AHaxvib4Gm1eDwpYWcVxLNFKttLdQxfKsGza5b+7XrPFBAyKm&#10;pgaM48vL2/AOU4TX/hzcXmsQalo+tS6HcpbfZG2W6TK0fUDDfdqO8+GDXVxrMx1RmbUNPSw3Sxbn&#10;Tb/GzbvmrvjyRRmqlhKEr80f6/phynEL8OwNR8OXLX29dHtGtWi8r/X7kCbvvfLWL4f+DZ8Oaza3&#10;Ntqtq9jBN5q28ukQtN/3/wDvZ/2q9EtNSs9R80W1xDceU3ly+VIrbW/ut6VdwKFgsPKXtOUXLEdR&#10;SUtegWFFFFABRRRQAV5H+zP/AMiJqP8A2E5P/RUVeuV5H+zP/wAiJqP/AGE5P/RUVAHrlFFFABRR&#10;RQAUUUUAFFFFABRRRQAUUUUAFFFFAHn/AMXEEi+Dgfu/8JJZf+z11mk+H9N0RZf7P0200/zPvfZY&#10;Fi3f981yvxaGD4M/7GSz/wDZ6701nyR5uYDgrf4cSS63qWpavrEmpm7tns44vIWIRRN1X5fvfjVT&#10;SPhVc2d7pn9oeIJtT07Sn8yys2tki8tv4dzjl8V2dzr+m2d9FZT6haRXkn3LeWZVd/8AgNaROB1r&#10;z1g8O/h+z5/P+rk8sTzm0+E0o11tSv8AXJL/AGxyRRBbZIpQrJt+eVfml/4FVXwt8Gj4b17T7/8A&#10;taO4WxLbIl0+KJmVk2fO6/Mzf7TV6KNUtDffYftEP23b5n2fzF83b/e21dPJprAYfmjJR+EXLGR5&#10;xH8Jgnh+30r+1OYtS/tDzvsv3ufubd3/AI9WyngqKHW/Empzz/aI9WhSJrbyvuqqbf8AgVddxQa0&#10;+p0Yx5Yx/q1vyDliePfD74aG8+H+o2erLc29xqbjf5qbZY0jP7r5W9Nua2bv4YalqmgXWm6j4mlv&#10;2kaHy53tVVYljbPC7vvH+9Xo/UCgCojgaMIxiEYR5Ti5vh8ZtQ8TXX2/H9tWy22wQ8QbUKbvvfN1&#10;9qxtW+DS39ppHk6lHDe6faLZiWexinilT3jbivQZdSs4LyO0luYUuZfmjgeRQ7Y/ur1NXQaJYLD1&#10;Fy8v9f0x8sTD8J6I/h3RLawlmhuHiDBpYLZbdG+btGvyrW3ilGKWu6EeSPKhrQWiiitBhRRRQBz/&#10;AMQP+RC8S/8AYNuf/RTUfD//AJELw3/2Dbb/ANFLR8QP+RC8S/8AYNuf/RTUfD//AJELw1/2Dbb/&#10;ANFLQBznjb4Xnxj4++HPic6j9kbwjfXV4bTyN/2rz7KW127t3y7fN3/xfdrxzQ/2G9K8O+A/jL4b&#10;0/xJcIPiEk9pbz3Ft5q6LaOZWS1ij3/MiS3Fw/3l+/6jdX1LupN1Kw+aR4p4u/ZxsfG3izUNT1XV&#10;Xm0u/wDBU/gq506KHYzRyybnnWXf8rY+Xbt/4FUPhr4DeIrjXvCF3438aw+KbHwcr/2Lb2ukfYJH&#10;laBrf7Rey+fL58qxO6jylgXc7Ns+5t9vLZIGOtA6mjb+vV/qyLf19y/Q8I8Ifs8a94Z8CS/DyXx2&#10;1x8O4tNutKsbG30vydSitpUeNElvWldX8pX+TZDE3yJuZ/m3U/hz+zh4j8KeKPCGra141sdXs/Cv&#10;hq58M6fp2m+HfsC+RL9n/fO32iXdL/oqbtu1G/hVOd30Gz4oVs0NX1l/W/8Amx7/ANf12PCvCX7N&#10;TeFfBXwT8OjxELn/AIVxdrdG4Nls/tDFncWu3b5n7r/j439X+4PWmeMvgpY6X8Ofjomq/bfEeneN&#10;WutUm03TrDzLqMfYIrfybdN7ebL/AKOHQ4X5mX+7mvdnbtjmlVyRSl76b7/rb/JChyw5eXp+n/Dn&#10;y38L/wBmTVbj9mbwVpOua3c6d8RoNQg8Z3GtXNv5ssets3mv58YdfNVd7QOu5dyD7y16Jq/wc8Se&#10;LJPBl54o8YWmp6r4e8TJ4gJsdG+y2jqtrNbrbxRNO7p/rS+95ZG3lv4Sqp7Aw/SlAxWkqnM236/1&#10;9wuW6tL+v6uzwu9/ZmN58K/Evg0+JfL/ALZ8Wv4p+2/YT+63aql/9n2eb83CeVv3d923+Gr9x8GP&#10;Eui/EbxL4m8FeNLbQIPFTwS61Y6lov24+fFEsAuLRxPF5LmJEX96s6bkVtn3t/szcc0LUXf9f15I&#10;qy3KtnE0FrFHJK9w6oFaWXbvb/abb8v6VdoopjCiiigAooooAKKKKACiiigArn/iB/yIXiX/ALBt&#10;z/6Kaugrn/iB/wAiF4l/7Btz/wCimoAX4ff8iF4b/wCwZbf+iloo+H3/ACIXhv8A7Blt/wCilooA&#10;wPi118Gf9jJZ/wDs9WfDfjPVta1zUbC88DeIPDtraFzFqupz6e9vebX2/ult7qWUbvvfPGnHXDfL&#10;Vb4tdfBn/YyWf/s9d9QB8p/FnSdf/Z98V/EX4pjRNK8d/DvxBHa3ninS7siLUrCK2iSIy25fdFcx&#10;JEjP5D7G3btrfNipdV8XeP8Axx8T/jFpmi/EJ/CWh+FdJ0zUNKWHTrOX97Payy5uHnjb9x8mWX5X&#10;/uypzXrXiX4A+CPF2vz6pqulXN6bmVJrrTzql4um3kiY2vcWKy/Zp2G1PmkiY/In91ccJe/ssaX4&#10;v+NHxH8W+LbZb/S/EVrp1raxWGrXltK8UETpPb3SxNGssDsyfumZ0bb8y1nrKFv6/wCCOPLfm/rc&#10;5jwZ8ZvGXx41z4deH7PWpfh7/a/gK18a6lfaRBBNdzSTska29ut1FNEkS/OzNtZvnh+5827Esvi/&#10;8TPGVl8P/DUPilNB1eXx9rPg/VPEFrp0Df2la2MF632iOKVWSOV/s6/d+VZVPyMn7qvobxf8FPCH&#10;jdtHbUNOuLS50iNodOvNF1G50q6tYWG14kntZYpFibao8vdt+VPl+UVY074P+DtLh8Jw2OgwWMHh&#10;e4lu9IgtmaNLSaWKWKV9qt87Ms8u7fuyzl/vfNWra/r1v+Whnrb+u1vz1Pm/4jeMfiH4y+JHizwF&#10;oVl4l8QL4CttKmtryws/Dsz3uovF9oiur9b54ti71Tb9lji2ssrbl+VU3/id8U/iAdGs9OtbjxFo&#10;vxAtPCVtr2r+H/CFjpVwmmzusodrq51GXypIPNjdVit283907bnVht9n8X/A/wAHeNvE8fiDUdPv&#10;Ydajg+yNe6Tqt5p0tzBu3+TP9mlj8+MNk7Jdyjc395qzvFf7OngDxvc2k2qaG6Nb6X/Y2zTNQurC&#10;OWw7WkyW8iLPB1xFLuVdzcfMazfNay/rf/gGt4839eR47oXxQ+IHxg8b/CPTLPxfJ4OsPE/w5bxR&#10;qi6TYW0sv2rfaH9w1zFLt/17L86uuzd8u7ayYngX4vfFAeCfhZ4113xhb6q2seMv+EQ1DRbfS4Le&#10;xnt1u7mzN1u2tOtyXgWX5ZVi/g8r+Kvpbw18HPCPhLU/D1/pekG2vPD+i/8ACO6ZL9pmf7PYfuv3&#10;PzP8/wDqYvnbc3y/eqCz+B/gu18PaNoSaMU0vR9XGv2Nt9rnxDfee9x5u7fub97K7bWyvzfdq27u&#10;8dr/AIXv+WhK2kv62t+ep4Jq3xy8b23iDxF8K/7aMPxEuPHFrYaLfpZwB00K5X7b9o8pl2P5VtDe&#10;wb9v34l3fMa774P6740+LOsa94rfxlJpenaZ4p1HRovC9tY20tk9raXLW5812T7R577GfesqIu5P&#10;3TfxbEnwS+3/ALUqfFXUE00xaf4aXQ9K8ou12ZXnd55JcrtVVUoibf8AnrNu/hroE+BngxPGk3iW&#10;PSZodQnu01CeCHULpLGW7Xbtuns1k+zvONifvWjL/IvzfLRHo3/Wy/S/zIl8T5f6/q9vkfO3hLxt&#10;4vm8I/C/RPDet23g8+IPiF4l0q9uNN0WzybWCbVHwkXleUsv+jp+92/f+Z/N+dX1dW+Pfj7wD8OP&#10;HljJeS+LfEmj+PLPwhpuqvbWsd3JBefY2SR4swW7Tot26L/qomZE3bfmr33S/gx4Q0kaAtpogh/s&#10;LVr3WdO/0mdvs93dfaPtEvLfNv8AtU/ytlV3/KBtXC3/AMF/Bms6V4s0+/8AD8F/p/iu6+3axbXD&#10;NKt1cLFFEkvzN+7ZVt4duzbtZN4+b5qhXi/68v8AJ/eaS+L+vP8AzX3HG/AnU/iefEniG08ZaZ4h&#10;XwysFvJpWo+LDo6am87PKLiFl0yVoWjVViZWKI3zOPmr3KuL8EfDHQvh39pOkx38s90iLPe6rqd1&#10;qV06pu2Kbi6llk2Lvfam7au9/wC9XaVqzOIUUUVJZz3xA/5EPxJx/wAw25/9FNXOeD/F/wBi0Twr&#10;pX9j6tcebp1p/p0FtutV3RL9591dH8QP+RD8Sc/8wy5/9FNR8P8A/kQ/DfH/ADDbb/0UtZSjKXwy&#10;A4z4trFca54Rsr99mjz3rC6DttR/u7Fb8zVH4o6PomjaNEul21rZzPf23nRWqhD1bblV/wCBfrXp&#10;uveHtP8AE1i9nqVpHeWrdY3rDt/hb4Xs9Pexg0tY7Z5FnZfNk3s6/dO7du4rx54OpKUl7vvO9+vQ&#10;zlHmPPfHHxE1zRte1GXTNWvbm1s5likt/wCy4vskTf3Xn3bq6WTVPEWr/Ee+0q01eOx021gguXiN&#10;ssjsM/Mn/Aq3dV+F3hfXb+a/vdJjku5/9ZJ5jqW/75ate18O2NrrFxqsUG2+uIkillDN8yr90bai&#10;lhcTzP2kvdv/ADPs/wDgClGXNc8L1CXUtW8IaNNFexWCp4haDyoLSNU3b/kl+Xb9z/x6uh1Oy10f&#10;Em4j07WUttSh0NGmvXtlcy7X/un5V3NXoUvw+8Py6M2jvpyvpzS/aGi81/8AWf3t27dU9n4O0fT7&#10;oXFvZ+XMLRbPf5jH9yOiferFZbWtH3u32pfy2/MOX3v67nni+NfEmv6f4JWyv47C71jz0uZfIV1+&#10;T+IKau6lrnifUNd1XSbPxBb6T/YtpFLLO9ojvduU3O21vuLXaWngXRbIaX5Fj5f9lbvseJX/AHe7&#10;738Xzf8AAqj1/wCHnh7xTdrd6ppkdzcKu1Zd7oce+1hmuiWFxHL8Xvf4n2/z18wjGX2jgovGviPx&#10;Q/g6Cyv49Km1e2na4c2yyLuT+JVb/d/Ws628c+MItGt9Yn1i3lgt9T/s6W1+yKnn/Nje7fw/8Br1&#10;r/hEtMXUdPvEtVjn0+NorbYzKkat1AUfLVb/AIQDQvsDWP2AfZmuPtZi8xv9b/e+9S+pYnm5vaf+&#10;TPy/4IuWVv67f5nB+I/HmvaJqOvaKLoSapJcwDSm8pf9XL/wH5tnNXZ9f8R6t4o1W1s9bs9Mt9EW&#10;ISR3VurG6LDLO7fwLx/DW9qvgltW+IGla5ILYWtjAyqp3ea8pPy+21f61d1j4eeHtd1WHUb3So57&#10;1CB5u5l3f720/N/wKpp4fE/bl9r+b7PT+uo3GXvHm9x4s1XSNH8Qz6bJb29wviM2quLaNVZOPv7V&#10;+b/e+9WjH438QeFpfFVnqd5Drc+nWa3UEpgWLO7+Eqv8PI5rupfAGgzQzwvZF4p7r7bIvnSfNP8A&#10;3/vVak8K6XNqV5evZrJPewfZ7hnZmWSP+6VJ20lgsXGPu1P6t/mVZ3/ruef/AAz8W+J9U12OLUV1&#10;K8064thIZ7vTUtVif0Vl+8tetmuU8O/Dnw74X1Br7SrD7LdspTf50j/L/us2K6w16uFp1KdPlq/E&#10;EIyj8Q6iiiu0sKKKKACvI/2Z/wDkRNR/7Ccn/oqKvXK8j/Zn/wCRE1H/ALCcn/oqKgD1yiiigAoo&#10;ooAKKKKACiiigAooooAKKKKACiiigDz34uvsTwe21n2+JLP7v/A63/DHiv8A4SZrhTo+q6X5G3H9&#10;pWvk7/8Ad55rE+LXXwb/ANjJZ/8As9d5g1k4yvzcwHh3i/Sh4b1zV/EVxZad4j0S5uF89nP+lWbL&#10;8m1WqzrXizxPNqPiw2GtwWNro6rPHFJaq7SLsyV/Su6ufhh4Zu9ZbVp9JimvnbzGkZ2Ks3rs3bf0&#10;rCHwnsNU8T65qWvWdvewXUsUtoqSOrptTDbvu96+blg8VF8tL3ebz/r7jOUftGXF4pvrvxJa3ojg&#10;gll8NNe7zbKXSX/f279v+zTbHxDr8Pw8j13VPE7wzX3lC2S006OV0Yt9xU/jZ69Ck8JaTPe/bGs1&#10;882n2LcrMv7j+5t9KbJ4K0W58PR6JLYLJpkSgLbs7cf8CzurpeDxFpe93+0+4oxl/XyPKrb4keJU&#10;8KeK5Jr2b7bppg8m4vLFLeVd7fMrR/MtaTat43/4SK40b/hIbdWfT/7R8/7Cn7rnHlL/APFPXbW3&#10;ws8M2dheWUGmiO0vFVZ41nk+cL93+LtWr/wimm/2p/aJth9t+zfY/M8xv9VnO2s4YHF8vvVP/Jn5&#10;/wDACMZfaPOrP4gaqmheDfEF3cp9iupHtdSVYl27ssqy5/h5Wq1v438TataaNFFqEVg+v31x9mu5&#10;YEb7LAv3FVP4n/367DxR4Bju/Ac3hzRIoLaMlRElxI+xPn3tz8zf/rrRvfAmiapodnpN5ZJcWVsi&#10;LFHll27f9pa0lh8XKUvf/l/S/wCX4hyyOQk1DUrfxr4Vtru6tNQuWhvEluooIvn2bujbdy/7Sr3r&#10;C0fxr4sXTdB1271aG4s73UfsMtmLZE3LuYb9/wCFeoWngfRdPl06S20/yn05GjtisrfIrfeH3vm/&#10;4FTE+H+hQ6daWK2IFpaT/aYYvMf5JP72d1NYPE83Nzf+TPuv0uEoyPMNY+JHiyfxJqn9lRXs1vYX&#10;f2dLO003z4Zdv3/Nl+8rf7te327tJEpZSrMPu+lcprHws8L+IL97++0pZbx+WmSWSMt/3ywrrwAg&#10;4rrwdGvQ5vbz5iuV8w+iiivULCiiigDn/iB/yIXiX/sG3P8A6Kaj4f8A/IheGv8AsG23/opaPiB/&#10;yIXiX/sG3P8A6Kaj4f8A/IheGv8AsG23/opaAOgpKWigBKWiigBKMUtFACYoxS0UAJS0UUAFFFFA&#10;BRRRQAUUUUAFFFFABRRRQAUUUUAFc/8AED/kQvEv/YNuf/RTV0Fc/wDED/kQvEv/AGDbn/0U1AC/&#10;D7/kQvDf/YMtv/RS0UfD7/kQvDf/AGDLb/0UtFAGB8Wuvgz/ALGSz/8AZ676uB+LXXwZ/wBjJZ/+&#10;z131ACUtFFABRRRQAUUUUAFFFFABSYpaKAEpaKKACiiigAooooA5/wCIH/IheJf+wbc/+imo8Af8&#10;iD4b/wCwZbf+ilo+IH/IheJf+wbc/wDopq43wz4M1jULHwhq9v478QaZYW+nWfmeH7WDTmsbnai7&#10;t7yWjT/N/sSr/s7aAOo8T+Lk8N6ho1s1uJE1CfynkaTb5Q/vVB4Y8Zp4ig1C+aA2ekwSEQXcsnEy&#10;r959v8K/WsH4reG5vE9/4atlt7ma3e4ZJpbdW/dKy/eb+7XN6tpfiC88AXfhxrSZrvS7iNVkihwl&#10;3bj7u3+Fv932r5atjMXSr1fcvGPw+ei/4f8A4Y+gpYTDVKFL3vel8X933tztLbx8sOj6trGoS2Q0&#10;63lZbaOzmWSR17bm3bdzf3a3bHxVpV9o0WqLe28dmyqzSyyKFjP91uflPNePaB4OudS8O+KB9kvj&#10;cS2yhLe80lbNXdd+0xqG27v/AIoVoXulSz+F/DE8fhq8axsZz9u0s22yWRtq/vPL/i5rOlmGLjHm&#10;nD7K/O19PvNKuBwrlywn9r9PM73xn43TSPB93rWjT2uoGIoquG82I5dV/hb/AGqvaT4na71PVbSa&#10;OGCKwWNvONyrbty7vmX70f8AwKvKLzw5fy+FPF1xa6JdafZ6hLbfZNP8nZL8rjc3lr93/wCtWh4h&#10;8Oarfz+PVtrO4LXMdp5HysvnbEXeq/3qn6/i+f2nL0+H5P8A4Bp9Rwzp+z59e/8A4B/6TdnZ2vjp&#10;dT8cWul2M9pdabLZPcGeBt7b1bbt3K22ultfEOm6heyWltf2091F96GOZWdfqvavI9D0ee98TG40&#10;vw7daBCdKkt1e4t/L/f59P8AO6sfwD4Z1C28UaUtzaajbT2xYlk0pY43+Rhta4Vtzf8AAqdLMsTB&#10;xjKHNzOX5kTy/Dzi5Rny8sf8+x7ta63p+oXMtrbXtvcXEXEkUUqs6/7y9qkmv7aC7itpLiNbmXLR&#10;xM4Dt/urXkXwt0W70zxdLt0a6srGOJ1aS+tVjljYtnYsi/65f9pq7vVI4n8faHI+jy3cgil26kpb&#10;bbfL91u3zdK9fD4qpiKMak48srnnV8LToVfZxlzaXOyA4oxS0V655YUUUUAJiloooAKKKKACiiig&#10;AryP9mf/AJETUf8AsJyf+ioq9cryP9mf/kRNR/7Ccn/oqKgD1yiiigAooooAKKKKACiiigAooooA&#10;KKKKACiiigDgfi118G/9jJZ/+z13mTXn/wAXAzp4P2tsb/hJLP5v++63/DOka3pZuf7X1861ux5e&#10;bNIPL/75+9WXNK/Lygc+figkXxDbwzPYGGISJEt6Z/vuyblXbt/9mpb34npbePoPDUdgZldlikvf&#10;O2iNmXcF27fT3rmPEfhbUb7U/Gd9bWtyl1bXNpeae/lN+9eNPm2/3qj0bwzqiXfhHUruwuDfXmo3&#10;F7fERN+43J8oYfw185DEYvmUZfzf+S3tb8zJyl7x6Jovi2PUNOvb2/8As2nRWtw8DN9tjlXC/wAT&#10;MvCn/ZNU/D3jT+2/Emv2wltX06wWB4biA53B03Nubdt4rze58NaofDsrzaNeXlvB4llup7Lym3z2&#10;/wDfRf46fb+GtR1LTfHa6ZoN1o6X0Vu1nayxeVvX+Nf7o7/J/tULHYm8ZcnT79LhKUvhPTPDviSb&#10;XtS1Nkl0+TS7crHb/ZZ1mlY/xM5Vtqj/AGevFacfifSJormaLVbJorUfv2W5QrF/v8/LXivhDwtq&#10;lwutmGDUrO7l0qS3VbjRlsImY/7SN8zf8BrV0qCe38JX0WmeB5rTVYLBLeeS9tPkuW3ruCr/AMtf&#10;4mrWnja6j78Oj/UcZSPWLXxLpOo2s9zb6nZ3Fvb8yyx3Cskf+8c/LUaeLNELSKusWLmNPNfFynyp&#10;/e6/d968W8H+HtVQ+KJG06/WK50WSOLzNMWz3Of4fKi+Xd/49Wjp/wAPIP7R8ACTQP3QtpW1Dfa/&#10;x7Pk83/gX96nTx+IqKLjT/q7QueXKeux+IdLmS1aPUbRlum2wFZ1Pmt6J/e/CnnXtNC3TG+tlFp/&#10;x8fvl/c/7/8Ad/GvHU8L3em+AtXuUtJbG60fWZdQs0lj2/ul2/d/2dmaY3hnUdW+Ho1f7A97PqOq&#10;Jql1ZQ/flg/hj/2u1V9frJ/w/s8332/4P3BzSPTb3xhAtxpCWDWeo2l9M0RuBfRqF46qv/LT/dWt&#10;FfFWjG4SAarYmd38tI/tCbmf+6BnrXmMmmm+1Pwvdab4UvNEsl1R5ZIHt9m1di/vXRf9X/8AY1h3&#10;ngeeTwpr12NCuJNYOtl4HFs3n+VvHzr328vT+uV4S+Hm/pf5heX9fM9xv9e03TZ4YLvULW0nlz5U&#10;U8yozf7oJ5rSGCK+eviF4W1ebxjq081pqE9neCIRy2Wkrf4Tbz8zMrR/8Br3Dw7bta6Fp0DNI7RW&#10;8aFpV2twuPmXtXZhcVUxEpRnDl5S+b3uU16KKK9Mo5/4gf8AIheJf+wbc/8AopqPh/8A8iF4a/7B&#10;tt/6KWj4gf8AIheJf+wbc/8AopqPh/8A8iF4a/7Btt/6KWgDoKKKKACiiigAooooAKKKKACiiigA&#10;ooooAKKKKACiiigAooooAKKKKACiiigArn/iB/yIXiX/ALBtz/6Kaugrn/iB/wAiF4l/7Btz/wCi&#10;moAX4ff8iF4b/wCwZbf+iloo+H3/ACIXhv8A7Blt/wCilooAwPi118Gf9jJZ/wDs9d9XA/Frr4M/&#10;7GSz/wDZ676gAooooAKKKKACiiigAooooAKKKKACiiigAooooAKKKQ9KAOd+IP8AyIviP/sG3P8A&#10;6KajwBz4E8N/9g22/wDRS0vj/nwF4kP/AFDbn/0U1fMnx28HRW3gX4Y69Za74s0rUNW17w5pN2uk&#10;+LdTs7d7WaaGGVEgiuEiTch+8qK3O771RJqNk+rS+/QqMb3PrrrSYH0r5Z+OfxY8NfCXS0+D9l4g&#10;g0nU9Z0e6u21Xxh47k042tqz+USmo3iXUrTszvsXa23Y3zJtWsHwh438MfEDxR+yrq/hHT10nw4F&#10;16ws9ORkZLb7NZvbsiOvyuqtEwVl++vzVpGHM+b+uokvss+xcD2o4/Kvhzwd8Y/iNp3hz9nu18Gb&#10;tZ07xJqus2t5/wAJp4jae9v2gF66xT3QsHZEXyt6si7vkWLbt+etOw+Iviv4fftD/tM63o3hGDxL&#10;Bptpomo6h9o1f7GIootNd2igPlStLKfm2qyxJ/edeKOWL5vI0dOV7f1vY+zyu4EHpSbMkHuM14He&#10;ftE6x4h8feFfDHgnwdB4gbxB4bi8Ux3+rawdOhtrZnVQsoSCVt3zrt2q3zHnaPmqp4h/ah1bStC8&#10;WeMNN8ELqXw58J309hquqtqvkajJ9mfyrua1s/IKSxxNv+/PEzeU+1T8m+XFLf8Aqzt+Zj/X3q/5&#10;H0QyZNCx4rwDxh+0b4m0/wAd+N/DvhXwFbeJk8K6JZ6/c311rn2NbiCdJ28qNBBK3m/6P8i/cb5t&#10;zRYXeeD/ANpnU/FGr+CoX8ENpuk+PdKn1TwpcXGqK1xO0Vuk/l3sSRMtrvRtysks/T5trfJRa/8A&#10;Xr/kw/r+vvPf9vIoHGa8G8I/tQ2njjSPhNc6XoL/ANoeNlupbuymudraPFZxt9tZ2CfvPJuNlvtw&#10;u5pR92rHgj4weI/iv4QfxLb+Em0nwJrOn3E+maxDrO3U1iCv5cstq0SrBvC7kZZZWG5Nyr82yZ/u&#10;4yl2Be9JI9zzzRkcetfLfw6+O/iI+Fvgv4a8LeF7rxVqvibwSmvC+8T+JSjQLHHa7vtlytq7Ss32&#10;j/WpFuZ9vyKrs6WtQ/bP0XTvh94O1m9tNO8P+IfEt5f6bHp3iXW4tOsLO4sZXivfPvmRl8tXj2qy&#10;Rs77kwgy2y5Ll/rzsC97+vK59Nd6M5NeUfAb43aZ8dvDuranYR2X2jSdTk0i9fSdRXUbF50RX329&#10;yqqJYmSVDu2I3JVlXbXzl4e+JHin4m/Hr4ifBeDxBrOgwzeK7nUbrXJLuWKaPS4LSw/4l+ly7vll&#10;eV9z7NvlRO7ffdahJyqez8r/AJf53H9nmPuPPIozjJ9a+QvFOsaPeftS+P8ARPFupfEebTbLSNFb&#10;S7PwfdeImggaT7X5zSrpjbVZ9kXzS/e2nHRq3Pjx8ObOx+IvwpW01/xrYReIvFDafqcFr421iCKa&#10;BdNvZdiol1tj+eCJvk2n5f8AaatBSXLf+ulz6hyCRzzS5AJ9a+NPiC+i+H/2m7XwlrWr/EybwpZ+&#10;Cre5tbHw3qniS9mNx9unVpZnsWad224XfKx/hFdp4l1C88WfHnwr8HbLWde0jwnZ+EW8RX7W+oXE&#10;Opaivnpb28D3jN9qTb87u+9ZWbbuf71KK5uW3W/4X/yE3ytp9Lfjb/M+lx2o9a+d/jl8EfEepfCU&#10;+HvCuqavrkK3Us7adrE8eqSmJrV4kiX7Y6peKkrJL5V5KVf5tz/Ki1t/ss+AfEfw5+Hbad4hh+wu&#10;00bQaeYoLcwqtvEjt9ntma2td8iO/kW7tEu77xZ3qbblHt9eR/sz/wDIiaj/ANhOT/0VFXrleR/s&#10;z/8AIiaj/wBhOT/0VFVAeuUUUUAFFFFABRRRQAUUUUAFFFFABRRRQAUUUUAcD8Wuvgz/ALGSz/8A&#10;Z676uB+LXXwZ/wBjJZ/+z131ACYoxS0UrAJijA9KWiiwCYoxS0UWQCYpaKKYGdrOkW2uabNY3kRn&#10;tZl2SIGZdw/4DU9rbRWFrFbwIEiiVUVB/CtWcYoxms+SPNzAGKMUtFWAmM0tFFMAooooA5/4gf8A&#10;IheJf+wbc/8AopqPh/8A8iF4a/7Btt/6KWj4gf8AIheJf+wbc/8AopqPh/8A8iF4a/7Btt/6KWgD&#10;oKKKKACiiigAooooAKKKKACiiigAooooAKKKKACiiigAooooAKKKKACiiigArn/iB/yIXiX/ALBt&#10;z/6Kaugrn/iB/wAiF4l/7Btz/wCimoAX4ff8iF4b/wCwZbf+iloo+H3/ACIXhv8A7Blt/wCilooA&#10;wPi118Gf9jJZ/wDs9d9Xmfj7XY59Y0+0m8Na/fppN9HfiWy0/wA2GVljbZtfcv3Wcf8AfNXv+Fs/&#10;9SZ4t/8ABV/9nQB31FcD/wALZ/6kzxb/AOCr/wCzo/4Wz/1Jni3/AMFX/wBnQB31FcD/AMLZ/wCp&#10;M8W/+Cr/AOzo/wCFs/8AUmeLf/BV/wDZ0Ad9RXA/8LZ/6kzxb/4Kv/s6P+Fs/wDUmeLf/BV/9nQB&#10;31FcD/wtn/qTPFv/AIKv/s6P+Fs/9SZ4t/8ABV/9nQB31FcD/wALZ/6kzxb/AOCr/wCzo/4Wz/1J&#10;ni3/AMFX/wBnQB31FcD/AMLZ/wCpM8W/+Cr/AOzo/wCFs/8AUmeLf/BV/wDZ0Ad9RXA/8LZ/6kzx&#10;b/4Kv/s6P+Fs/wDUmeLf/BV/9nQB31FcD/wtn/qTPFv/AIKv/s6P+Fs/9SZ4t/8ABV/9nQBu/ED/&#10;AJEPxL/2DLn/ANFNXn+ufC9vil8M/h3ZjUV0pdI1DRNe3/Z/NMv2R4pvK+8u3fs27v4f7rVoeIfi&#10;GNc0LUtN/wCER8Ww/bLaW383+yt23chXd973qbTviRHpem2llB4M8WCK2iWJFXTPuqq7R956m2sZ&#10;AZvj34PavqfxL034geDfElt4a8Uwaa+jXR1TTG1GyvbNpfNVHiSeBlZJPmVllH32DK2eJNS+Ed/r&#10;XjX4b+JtT8RzX954ROoSS77JFN89zF5WF2MqxKmfl+V/lX5m3fPW3/wtn/qTPFv/AIKv/s6P+Fs/&#10;9SZ4t/8ABV/9nVR91covtcx5fpv7LuoeHPA3w20zQ/Fdrb+IvAmr3uqWOq6hpDXFvcfaRdLLFLAt&#10;wjfduvvLL95M/wCzXSD4AH/hIvjJqza783xEsbWyeI2nFgYrN7bf9/8Aebtwbb8vp711X/C2eR/x&#10;Rvi3j/qF/wD2VH/C2eT/AMUb4t/8Ff8A9lQ9VJdy1OSd/wCu5y3w/wD2f28B+NfCevf259u/sLwZ&#10;B4Q8j7J5fniOSJvtG7e23/Vfc5+996ud1j9l/VrzS/F3g+y8cCz+G3irULq/1PSH0rzdQT7U5lu4&#10;Le887ZFFKzOcNA7r5r7XHybfSz8Wcc/8Id4t/wDBX/8AZUf8LZ5/5E3xb/4K/wD7Kk227v8Aq7v+&#10;ZFr/ANdlb8jCg+BywePfiL4jTVVEXi/QrLRlsls/+PJbZLhd4bf8+77R93av3KzvDn7PJ0A/BLGv&#10;+cfhrpsmmn/Qyv8AaO6yS13/AOs/dfd34+f+7XXH4s4/5k7xb/4K/wD7Kj/hbP8A1Jvi3/wV/wD2&#10;VKK5ebl/rf8AzYc39f16HjP7PPwXl0X4+/Gfxdc22o2ehPqbaX4fsNRtngWJJUiudRmgDcNFcXTf&#10;fX73lGu2+GnwO8R/DnQLbwhD44ju/Aul2stnpunjRwl6sTKyxRT3TSssqRBvl8uKJv3abmb5t/Yf&#10;8LYH/Qm+Lf8AwV//AGdH/C2B/wBCb4t/8Ff/ANnU2XJyfZtYVtefzucj8NP2dz8OtW+Gt6dfN8fB&#10;vg2TwkY/sZi+2bmtG+0f61vL/wCPT7nzff8AvfLWFb/st3WiaZ4Wn0Hxalh4t8M65rGs6Zq1xpn2&#10;i1Meo3Estxa3Ft5qtKuyUJuWVG3Rq+V+5Xph+LI/6Ezxb/4Kv/s6P+FsD/oTPFuf+wV/9nWknKWr&#10;/rW44+7/AF5WNfwlpmt6ZpbR+INcj1zVJJvMlnt7FbO3j+Vfkhj3OypnLfPJI2Wb5sYC+Q63+yrH&#10;qdt4tuLXxNNpfie/8WHxfoWu29p++0S68iC327d+J4mSF1dG2q6Ssv8AtV6P/wALa/6k3xb/AOCr&#10;/wCyo/4Wz/1Jvi3/AMFX/wBlU/a5v66P9EP7PKcde/CHx3pPxW8S+N/Cnjfw5p0/iDT9Osb2z1nw&#10;xPfIHtRNteJo7+Dbu+0N8rb+i/NXWeN/hhN441v4eapcapHbTeE9YOryJFbZW8b7HcWu1fn/AHX/&#10;AB8b/wCP7m3vuE3/AAtkf9Cb4t/8FX/2dJ/wtj/qTfF3/gq/+zqhP3viOX8YfB/xde/GlfiL4Q8W&#10;aNod1JoMeg3FjrWgS6ijKtw8/mq0V5b7W+fb/F0p/jL4Ma14h8ReFvGul+KLXQviPoljLp0upx6U&#10;8um6hby7GmilszcLJ5e9FdNs+5G/iaulPxZx/wAyb4t/8Ff/ANlQPiz/ANSb4t/8Ff8A9lS/r+vv&#10;D7V/6/rQ2fBukeINJ0yb/hJNfi8QapcS+a8tpp62VtB8irshi3O6p8m797LK253+fbtROmrgf+Fs&#10;/wDUmeLf/BV/9nR/wtn/AKkzxb/4Kv8A7OmM76vI/wBmf/kRNR/7Ccn/AKKire/4Wz/1Jni3/wAF&#10;X/2dct4B8R2/gbRZNPt/CfiqdGk81nTR2Xc/lqjP80rfe2bv+BUAez0VwP8Awtn/AKkzxb/4Kv8A&#10;7Oj/AIWz/wBSZ4t/8FX/ANnQB31FcD/wtn/qTPFv/gq/+zo/4Wz/ANSZ4t/8FX/2dAHfUVwP/C2f&#10;+pM8W/8Agq/+zo/4Wz/1Jni3/wAFX/2dAHfUVwP/AAtn/qTPFv8A4Kv/ALOj/hbP/UmeLf8AwVf/&#10;AGdAHfUVwP8Awtn/AKkzxb/4Kv8A7Oj/AIWz/wBSZ4t/8FX/ANnQB31FcD/wtn/qTPFv/gq/+zo/&#10;4Wz/ANSZ4t/8FX/2dAHfUVwP/C2f+pM8W/8Agq/+zo/4Wz/1Jni3/wAFX/2dAB8Wuvgz/sZLP/2e&#10;u+rybX/G8XiCPT1l8HeKt1nexXkbtpTcMjdfllX/AGuv/fJrb/4Wz/1Jni3/AMFX/wBnQB31FcD/&#10;AMLZ/wCpM8W/+Cr/AOzo/wCFs/8AUmeLf/BV/wDZ0Ad9RXA/8LZ/6kzxb/4Kv/s6P+Fs/wDUmeLf&#10;/BV/9nQB31FcD/wtn/qTPFv/AIKv/s6P+Fs/9SZ4t/8ABV/9nQB31FcD/wALZ/6kzxb/AOCr/wCz&#10;o/4Wz/1Jni3/AMFX/wBnQB31FcD/AMLZ/wCpM8W/+Cr/AOzo/wCFs/8AUmeLf/BV/wDZ0Ad9RXA/&#10;8LZ/6kzxb/4Kv/s6P+Fs/wDUmeLf/BV/9nQB31FcD/wtn/qTPFv/AIKv/s6P+Fs/9SZ4t/8ABV/9&#10;nQB31FcD/wALZ/6kzxb/AOCr/wCzo/4Wz/1Jni3/AMFX/wBnQBvfED/kQvEv/YNuf/RTUfD/AP5E&#10;Lw1/2Dbb/wBFLXHeIfiGNc0LUtN/4RHxbCby2lt/N/srdt3IV3feqfTviTHpem2llB4M8WLFbRLE&#10;irpn3VVdo+89AHpVFcD/AMLZ/wCpM8W/+Cr/AOzo/wCFs/8AUmeLf/BV/wDZ0Ad9RXA/8LZ/6kzx&#10;b/4Kv/s6P+Fs/wDUmeLf/BV/9nQB31FcD/wtn/qTPFv/AIKv/s6P+Fs/9SZ4t/8ABV/9nQB31FcD&#10;/wALZ/6kzxb/AOCr/wCzo/4Wz/1Jni3/AMFX/wBnQB31FcD/AMLZ/wCpM8W/+Cr/AOzo/wCFs/8A&#10;UmeLf/BV/wDZ0Ad9RXA/8LZ/6kzxb/4Kv/s6P+Fs/wDUmeLf/BV/9nQB31FcD/wtn/qTPFv/AIKv&#10;/s6P+Fs/9SZ4t/8ABV/9nQB31FcD/wALZ/6kzxb/AOCr/wCzo/4Wz/1Jni3/AMFX/wBnQB31FcD/&#10;AMLZ/wCpM8W/+Cr/AOzo/wCFs/8AUmeLf/BV/wDZ0Ad9RXA/8LZ/6kzxb/4Kv/s6P+Fs/wDUmeLf&#10;/BV/9nQB31FcD/wtn/qTPFv/AIKv/s6P+Fs/9SZ4t/8ABV/9nQB31c/8QP8AkQvEv/YNuf8A0U1Y&#10;P/C2f+pM8W/+Cr/7OsrxN8R5Nc8N6tp0Pg/xUst5aS26M+mfLuZGX+/QB2nw+/5ELw3/ANgy2/8A&#10;RS0Unge1ltvBegQyo0Esen26PEygFCI1BB+lFAHQUUUUAFFFFABRRRQAUUUUAFFFFABRRRQAUUUU&#10;AFFFFABRRRQAUUUUgCiiimA00DrRRSEH8NA60UUxgetAoooQuodhR/CaKKnoMU9RQOlFFUAh706i&#10;ipQCetLRRVAJ3oFFFIQtFFFMYUUUUAFFFFABRRRQAUUUUAFFFFABRRRQAUUUUAFFFFABRRRQAUUU&#10;UAFFFFABRRRQAUUUUAFFFFABRRRQAUUUUAFFFFABRRRQAUUUUAFFFFABRRRQAUUUUAFFFFABRRRQ&#10;AUUUUAFFFFABRRRQAUUUUAFFFFABRRRQAUUUUAf/2VBLAQItABQABgAIAAAAIQAZOc0qCQEAABMC&#10;AAATAAAAAAAAAAAAAAAAAAAAAABbQ29udGVudF9UeXBlc10ueG1sUEsBAi0AFAAGAAgAAAAhADj9&#10;If/WAAAAlAEAAAsAAAAAAAAAAAAAAAAAOgEAAF9yZWxzLy5yZWxzUEsBAi0AFAAGAAgAAAAhAHvm&#10;W3PTAQAAqQMAAA4AAAAAAAAAAAAAAAAAOQIAAGRycy9lMm9Eb2MueG1sUEsBAi0AFAAGAAgAAAAh&#10;ADedwRi6AAAAIQEAABkAAAAAAAAAAAAAAAAAOAQAAGRycy9fcmVscy9lMm9Eb2MueG1sLnJlbHNQ&#10;SwECLQAUAAYACAAAACEAlqfyzeAAAAAJAQAADwAAAAAAAAAAAAAAAAApBQAAZHJzL2Rvd25yZXYu&#10;eG1sUEsBAi0ACgAAAAAAAAAhAIj/9HBlqwAAZasAABQAAAAAAAAAAAAAAAAANgYAAGRycy9tZWRp&#10;YS9pbWFnZTEuanBnUEsFBgAAAAAGAAYAfAEAAM2xAAAAAA==&#10;" stroked="f">
            <v:fill r:id="rId5" o:title="" recolor="t" rotate="t" type="frame"/>
            <v:textbox inset="0,0,0,0"/>
          </v:rect>
        </w:pict>
      </w:r>
    </w:p>
    <w:p w:rsidR="002C2DBB" w:rsidRDefault="002C2DBB" w:rsidP="00734259">
      <w:pPr>
        <w:tabs>
          <w:tab w:val="left" w:pos="7546"/>
        </w:tabs>
        <w:spacing w:after="0" w:line="240" w:lineRule="auto"/>
      </w:pPr>
    </w:p>
    <w:p w:rsidR="002C2DBB" w:rsidRPr="002C2DBB" w:rsidRDefault="002C2DBB" w:rsidP="002C2DBB"/>
    <w:p w:rsidR="002C2DBB" w:rsidRPr="002C2DBB" w:rsidRDefault="002C2DBB" w:rsidP="002C2DBB"/>
    <w:p w:rsidR="002C2DBB" w:rsidRPr="002C2DBB" w:rsidRDefault="002C2DBB" w:rsidP="002C2DBB"/>
    <w:p w:rsidR="002C2DBB" w:rsidRPr="002C2DBB" w:rsidRDefault="002C2DBB" w:rsidP="002C2DBB"/>
    <w:p w:rsidR="002C2DBB" w:rsidRPr="002C2DBB" w:rsidRDefault="002C2DBB" w:rsidP="002C2DBB"/>
    <w:p w:rsidR="00B44896" w:rsidRDefault="00B44896" w:rsidP="002C2DBB"/>
    <w:p w:rsidR="00B44896" w:rsidRDefault="00707A1B" w:rsidP="002C2DBB">
      <w:r>
        <w:rPr>
          <w:noProof/>
          <w:lang w:eastAsia="fr-FR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434340</wp:posOffset>
            </wp:positionH>
            <wp:positionV relativeFrom="paragraph">
              <wp:posOffset>325755</wp:posOffset>
            </wp:positionV>
            <wp:extent cx="6195695" cy="3147060"/>
            <wp:effectExtent l="0" t="0" r="0" b="0"/>
            <wp:wrapThrough wrapText="bothSides">
              <wp:wrapPolygon edited="0">
                <wp:start x="0" y="0"/>
                <wp:lineTo x="0" y="21443"/>
                <wp:lineTo x="21518" y="21443"/>
                <wp:lineTo x="21518" y="0"/>
                <wp:lineTo x="0" y="0"/>
              </wp:wrapPolygon>
            </wp:wrapThrough>
            <wp:docPr id="7" name="Imag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ans titre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95695" cy="31470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44896" w:rsidRDefault="00B44896" w:rsidP="002C2DBB"/>
    <w:p w:rsidR="00B44896" w:rsidRDefault="00B44896" w:rsidP="002C2DBB">
      <w:pPr>
        <w:sectPr w:rsidR="00B44896" w:rsidSect="00B44896">
          <w:pgSz w:w="11906" w:h="16838"/>
          <w:pgMar w:top="284" w:right="282" w:bottom="284" w:left="284" w:header="708" w:footer="708" w:gutter="0"/>
          <w:cols w:space="708"/>
          <w:docGrid w:linePitch="360"/>
        </w:sectPr>
      </w:pPr>
    </w:p>
    <w:tbl>
      <w:tblPr>
        <w:tblStyle w:val="Grilledutableau"/>
        <w:tblW w:w="0" w:type="auto"/>
        <w:tblBorders>
          <w:top w:val="single" w:sz="4" w:space="0" w:color="00CC00"/>
          <w:left w:val="single" w:sz="4" w:space="0" w:color="00CC00"/>
          <w:bottom w:val="single" w:sz="4" w:space="0" w:color="00CC00"/>
          <w:right w:val="single" w:sz="4" w:space="0" w:color="00CC00"/>
          <w:insideH w:val="single" w:sz="4" w:space="0" w:color="00CC00"/>
          <w:insideV w:val="single" w:sz="4" w:space="0" w:color="00CC00"/>
        </w:tblBorders>
        <w:tblLayout w:type="fixed"/>
        <w:tblLook w:val="04A0"/>
      </w:tblPr>
      <w:tblGrid>
        <w:gridCol w:w="4503"/>
        <w:gridCol w:w="4335"/>
        <w:gridCol w:w="3036"/>
        <w:gridCol w:w="4612"/>
      </w:tblGrid>
      <w:tr w:rsidR="001877A4" w:rsidTr="009A0020">
        <w:trPr>
          <w:trHeight w:val="252"/>
        </w:trPr>
        <w:tc>
          <w:tcPr>
            <w:tcW w:w="4503" w:type="dxa"/>
          </w:tcPr>
          <w:p w:rsidR="00A35C92" w:rsidRPr="00C20AA0" w:rsidRDefault="00A35C92" w:rsidP="0071635E">
            <w:pPr>
              <w:jc w:val="center"/>
              <w:rPr>
                <w:b/>
                <w:bCs/>
                <w:color w:val="FF0000"/>
              </w:rPr>
            </w:pPr>
            <w:r w:rsidRPr="00C20AA0">
              <w:rPr>
                <w:b/>
                <w:bCs/>
                <w:color w:val="FF0000"/>
              </w:rPr>
              <w:lastRenderedPageBreak/>
              <w:t>Résorption</w:t>
            </w:r>
          </w:p>
        </w:tc>
        <w:tc>
          <w:tcPr>
            <w:tcW w:w="4335" w:type="dxa"/>
          </w:tcPr>
          <w:p w:rsidR="00A35C92" w:rsidRPr="00C20AA0" w:rsidRDefault="00A35C92" w:rsidP="0071635E">
            <w:pPr>
              <w:jc w:val="center"/>
              <w:rPr>
                <w:b/>
                <w:bCs/>
                <w:color w:val="FF0000"/>
                <w:sz w:val="28"/>
                <w:szCs w:val="28"/>
              </w:rPr>
            </w:pPr>
            <w:r w:rsidRPr="00C20AA0">
              <w:rPr>
                <w:b/>
                <w:bCs/>
                <w:color w:val="FF0000"/>
              </w:rPr>
              <w:t>Distribution</w:t>
            </w:r>
          </w:p>
        </w:tc>
        <w:tc>
          <w:tcPr>
            <w:tcW w:w="3036" w:type="dxa"/>
          </w:tcPr>
          <w:p w:rsidR="00A35C92" w:rsidRPr="00C20AA0" w:rsidRDefault="00A35C92" w:rsidP="0071635E">
            <w:pPr>
              <w:jc w:val="center"/>
              <w:rPr>
                <w:b/>
                <w:bCs/>
                <w:color w:val="FF0000"/>
              </w:rPr>
            </w:pPr>
            <w:r w:rsidRPr="00C20AA0">
              <w:rPr>
                <w:b/>
                <w:bCs/>
                <w:color w:val="FF0000"/>
              </w:rPr>
              <w:t>Métabolisme</w:t>
            </w:r>
          </w:p>
        </w:tc>
        <w:tc>
          <w:tcPr>
            <w:tcW w:w="4612" w:type="dxa"/>
          </w:tcPr>
          <w:p w:rsidR="00A35C92" w:rsidRPr="00C20AA0" w:rsidRDefault="00A35C92" w:rsidP="0071635E">
            <w:pPr>
              <w:jc w:val="center"/>
              <w:rPr>
                <w:b/>
                <w:bCs/>
                <w:color w:val="FF0000"/>
              </w:rPr>
            </w:pPr>
            <w:r w:rsidRPr="00C20AA0">
              <w:rPr>
                <w:b/>
                <w:bCs/>
                <w:color w:val="FF0000"/>
              </w:rPr>
              <w:t>élimination</w:t>
            </w:r>
          </w:p>
        </w:tc>
      </w:tr>
      <w:tr w:rsidR="001877A4" w:rsidTr="009A0020">
        <w:trPr>
          <w:trHeight w:val="11038"/>
        </w:trPr>
        <w:tc>
          <w:tcPr>
            <w:tcW w:w="4503" w:type="dxa"/>
          </w:tcPr>
          <w:p w:rsidR="00707A1B" w:rsidRPr="00707A1B" w:rsidRDefault="00A35C92" w:rsidP="00707A1B">
            <w:pPr>
              <w:numPr>
                <w:ilvl w:val="0"/>
                <w:numId w:val="2"/>
              </w:numPr>
              <w:tabs>
                <w:tab w:val="clear" w:pos="720"/>
                <w:tab w:val="num" w:pos="284"/>
              </w:tabs>
              <w:ind w:hanging="720"/>
            </w:pPr>
            <w:r w:rsidRPr="00BB7BC9">
              <w:t xml:space="preserve">Fonction de </w:t>
            </w:r>
            <w:r w:rsidR="00C20AA0">
              <w:t xml:space="preserve"> -</w:t>
            </w:r>
            <w:r w:rsidRPr="00707A1B">
              <w:rPr>
                <w:b/>
                <w:bCs/>
              </w:rPr>
              <w:t>la molécule,</w:t>
            </w:r>
          </w:p>
          <w:p w:rsidR="00A35C92" w:rsidRPr="00BB7BC9" w:rsidRDefault="00C20AA0" w:rsidP="00C20AA0">
            <w:pPr>
              <w:ind w:left="720"/>
            </w:pPr>
            <w:r>
              <w:rPr>
                <w:b/>
                <w:bCs/>
              </w:rPr>
              <w:t xml:space="preserve">    -</w:t>
            </w:r>
            <w:r w:rsidR="00A35C92" w:rsidRPr="00707A1B">
              <w:rPr>
                <w:b/>
                <w:bCs/>
              </w:rPr>
              <w:t>heure de prise/ repas</w:t>
            </w:r>
          </w:p>
          <w:p w:rsidR="00A35C92" w:rsidRPr="00BB7BC9" w:rsidRDefault="00A35C92" w:rsidP="00883E03">
            <w:pPr>
              <w:numPr>
                <w:ilvl w:val="0"/>
                <w:numId w:val="2"/>
              </w:numPr>
              <w:tabs>
                <w:tab w:val="clear" w:pos="720"/>
                <w:tab w:val="num" w:pos="284"/>
              </w:tabs>
              <w:ind w:hanging="720"/>
            </w:pPr>
            <w:r w:rsidRPr="00C20AA0">
              <w:rPr>
                <w:b/>
                <w:bCs/>
                <w:u w:val="single"/>
              </w:rPr>
              <w:t>Erythromycine base</w:t>
            </w:r>
            <w:r w:rsidRPr="00BB7BC9">
              <w:rPr>
                <w:b/>
                <w:bCs/>
              </w:rPr>
              <w:t xml:space="preserve"> :</w:t>
            </w:r>
          </w:p>
          <w:p w:rsidR="00A35C92" w:rsidRPr="00BB7BC9" w:rsidRDefault="00A35C92" w:rsidP="00883E03">
            <w:pPr>
              <w:numPr>
                <w:ilvl w:val="1"/>
                <w:numId w:val="2"/>
              </w:numPr>
              <w:tabs>
                <w:tab w:val="clear" w:pos="1440"/>
                <w:tab w:val="num" w:pos="426"/>
              </w:tabs>
              <w:ind w:left="709" w:hanging="425"/>
            </w:pPr>
            <w:r w:rsidRPr="00BB7BC9">
              <w:t>in</w:t>
            </w:r>
            <w:r w:rsidRPr="00BB7BC9">
              <w:rPr>
                <w:b/>
                <w:bCs/>
              </w:rPr>
              <w:t xml:space="preserve">stable </w:t>
            </w:r>
            <w:r w:rsidRPr="00BB7BC9">
              <w:t xml:space="preserve">en milieu </w:t>
            </w:r>
            <w:r w:rsidRPr="00BB7BC9">
              <w:rPr>
                <w:b/>
                <w:bCs/>
              </w:rPr>
              <w:t>acide</w:t>
            </w:r>
          </w:p>
          <w:p w:rsidR="00A35C92" w:rsidRPr="00BB7BC9" w:rsidRDefault="00A35C92" w:rsidP="00883E03">
            <w:pPr>
              <w:numPr>
                <w:ilvl w:val="1"/>
                <w:numId w:val="2"/>
              </w:numPr>
              <w:tabs>
                <w:tab w:val="clear" w:pos="1440"/>
                <w:tab w:val="num" w:pos="426"/>
              </w:tabs>
              <w:ind w:left="709" w:hanging="425"/>
            </w:pPr>
            <w:r w:rsidRPr="00BB7BC9">
              <w:t>Taux de résorption : 60%</w:t>
            </w:r>
          </w:p>
          <w:p w:rsidR="00A35C92" w:rsidRPr="00BB7BC9" w:rsidRDefault="00A35C92" w:rsidP="00883E03">
            <w:pPr>
              <w:numPr>
                <w:ilvl w:val="1"/>
                <w:numId w:val="2"/>
              </w:numPr>
              <w:tabs>
                <w:tab w:val="clear" w:pos="1440"/>
                <w:tab w:val="num" w:pos="426"/>
              </w:tabs>
              <w:ind w:left="709" w:hanging="425"/>
            </w:pPr>
            <w:r w:rsidRPr="00BB7BC9">
              <w:rPr>
                <w:b/>
                <w:bCs/>
              </w:rPr>
              <w:t xml:space="preserve">influencé </w:t>
            </w:r>
            <w:r w:rsidRPr="00BB7BC9">
              <w:t xml:space="preserve">par la </w:t>
            </w:r>
            <w:r w:rsidRPr="00BB7BC9">
              <w:rPr>
                <w:b/>
                <w:bCs/>
              </w:rPr>
              <w:t>nourriture</w:t>
            </w:r>
          </w:p>
          <w:p w:rsidR="00A35C92" w:rsidRDefault="00707A1B" w:rsidP="00C20AA0">
            <w:pPr>
              <w:tabs>
                <w:tab w:val="left" w:pos="284"/>
              </w:tabs>
            </w:pPr>
            <w:r>
              <w:sym w:font="Wingdings" w:char="F0E8"/>
            </w:r>
            <w:r w:rsidR="00A35C92" w:rsidRPr="00BB7BC9">
              <w:t>Biodisponibilité: meilleure/ Distance des repas</w:t>
            </w:r>
          </w:p>
          <w:p w:rsidR="00A35C92" w:rsidRDefault="00A35C92" w:rsidP="00BB7BC9">
            <w:pPr>
              <w:tabs>
                <w:tab w:val="left" w:pos="284"/>
              </w:tabs>
              <w:ind w:left="142"/>
            </w:pPr>
            <w:r>
              <w:t xml:space="preserve">D’où on a recours à </w:t>
            </w:r>
          </w:p>
          <w:p w:rsidR="00A35C92" w:rsidRPr="009A50CF" w:rsidRDefault="00A35C92" w:rsidP="009A50CF">
            <w:pPr>
              <w:pStyle w:val="Paragraphedeliste"/>
              <w:numPr>
                <w:ilvl w:val="0"/>
                <w:numId w:val="3"/>
              </w:numPr>
              <w:tabs>
                <w:tab w:val="left" w:pos="284"/>
              </w:tabs>
              <w:ind w:left="567"/>
              <w:rPr>
                <w:b/>
                <w:bCs/>
                <w:u w:val="thick" w:color="FF0000"/>
              </w:rPr>
            </w:pPr>
            <w:r w:rsidRPr="009A50CF">
              <w:rPr>
                <w:b/>
                <w:bCs/>
                <w:u w:val="thick" w:color="FF0000"/>
              </w:rPr>
              <w:t xml:space="preserve">de nouvelles présentations </w:t>
            </w:r>
          </w:p>
          <w:p w:rsidR="00A35C92" w:rsidRPr="00BB7BC9" w:rsidRDefault="00A35C92" w:rsidP="009A0020">
            <w:pPr>
              <w:pStyle w:val="Paragraphedeliste"/>
              <w:numPr>
                <w:ilvl w:val="0"/>
                <w:numId w:val="33"/>
              </w:numPr>
              <w:tabs>
                <w:tab w:val="left" w:pos="284"/>
              </w:tabs>
              <w:ind w:left="993"/>
            </w:pPr>
            <w:r w:rsidRPr="00C20AA0">
              <w:rPr>
                <w:b/>
                <w:bCs/>
                <w:color w:val="FF0000"/>
              </w:rPr>
              <w:t>Galénique</w:t>
            </w:r>
          </w:p>
          <w:p w:rsidR="00A35C92" w:rsidRPr="00BB7BC9" w:rsidRDefault="00A35C92" w:rsidP="00C20AA0">
            <w:pPr>
              <w:numPr>
                <w:ilvl w:val="0"/>
                <w:numId w:val="4"/>
              </w:numPr>
              <w:tabs>
                <w:tab w:val="clear" w:pos="720"/>
                <w:tab w:val="left" w:pos="284"/>
                <w:tab w:val="num" w:pos="851"/>
                <w:tab w:val="left" w:pos="993"/>
              </w:tabs>
              <w:ind w:firstLine="131"/>
            </w:pPr>
            <w:r w:rsidRPr="00C20AA0">
              <w:rPr>
                <w:u w:val="thick" w:color="00B050"/>
              </w:rPr>
              <w:t>Dragées</w:t>
            </w:r>
            <w:r w:rsidRPr="00C20AA0">
              <w:t xml:space="preserve"> GR</w:t>
            </w:r>
            <w:r w:rsidRPr="00BB7BC9">
              <w:t xml:space="preserve">: </w:t>
            </w:r>
            <w:proofErr w:type="spellStart"/>
            <w:r w:rsidRPr="00BB7BC9">
              <w:t>Logécine</w:t>
            </w:r>
            <w:proofErr w:type="spellEnd"/>
            <w:r w:rsidRPr="00BB7BC9">
              <w:t>®</w:t>
            </w:r>
          </w:p>
          <w:p w:rsidR="00A35C92" w:rsidRPr="00C20AA0" w:rsidRDefault="00A35C92" w:rsidP="009A0020">
            <w:pPr>
              <w:pStyle w:val="Paragraphedeliste"/>
              <w:numPr>
                <w:ilvl w:val="0"/>
                <w:numId w:val="33"/>
              </w:numPr>
              <w:tabs>
                <w:tab w:val="left" w:pos="284"/>
              </w:tabs>
              <w:ind w:left="993"/>
              <w:rPr>
                <w:color w:val="FF0000"/>
              </w:rPr>
            </w:pPr>
            <w:r w:rsidRPr="00C20AA0">
              <w:rPr>
                <w:b/>
                <w:bCs/>
                <w:color w:val="FF0000"/>
              </w:rPr>
              <w:t>Chimique</w:t>
            </w:r>
          </w:p>
          <w:p w:rsidR="00A35C92" w:rsidRPr="00BB7BC9" w:rsidRDefault="00A35C92" w:rsidP="009A0020">
            <w:pPr>
              <w:pStyle w:val="Paragraphedeliste"/>
              <w:numPr>
                <w:ilvl w:val="0"/>
                <w:numId w:val="34"/>
              </w:numPr>
              <w:tabs>
                <w:tab w:val="left" w:pos="284"/>
              </w:tabs>
            </w:pPr>
            <w:r w:rsidRPr="00C20AA0">
              <w:rPr>
                <w:b/>
                <w:bCs/>
                <w:color w:val="00B050"/>
              </w:rPr>
              <w:t>Esters</w:t>
            </w:r>
          </w:p>
          <w:p w:rsidR="00A35C92" w:rsidRPr="00C20AA0" w:rsidRDefault="00A35C92" w:rsidP="00C20AA0">
            <w:pPr>
              <w:numPr>
                <w:ilvl w:val="0"/>
                <w:numId w:val="4"/>
              </w:numPr>
              <w:tabs>
                <w:tab w:val="clear" w:pos="720"/>
                <w:tab w:val="left" w:pos="284"/>
                <w:tab w:val="num" w:pos="851"/>
                <w:tab w:val="left" w:pos="993"/>
              </w:tabs>
              <w:ind w:firstLine="131"/>
              <w:rPr>
                <w:u w:val="thick" w:color="00B050"/>
              </w:rPr>
            </w:pPr>
            <w:proofErr w:type="spellStart"/>
            <w:r w:rsidRPr="00C20AA0">
              <w:rPr>
                <w:u w:val="thick" w:color="00B050"/>
              </w:rPr>
              <w:t>Proprionate</w:t>
            </w:r>
            <w:proofErr w:type="spellEnd"/>
            <w:r w:rsidR="00C20AA0" w:rsidRPr="00C20AA0">
              <w:rPr>
                <w:u w:val="thick" w:color="00B050"/>
              </w:rPr>
              <w:t xml:space="preserve">:    </w:t>
            </w:r>
            <w:proofErr w:type="spellStart"/>
            <w:r w:rsidR="00C20AA0" w:rsidRPr="00C20AA0">
              <w:rPr>
                <w:u w:val="thick" w:color="00B050"/>
              </w:rPr>
              <w:t>Ery</w:t>
            </w:r>
            <w:proofErr w:type="spellEnd"/>
            <w:r w:rsidR="00C20AA0" w:rsidRPr="00C20AA0">
              <w:rPr>
                <w:u w:val="thick" w:color="00B050"/>
              </w:rPr>
              <w:t xml:space="preserve"> ®,</w:t>
            </w:r>
            <w:proofErr w:type="spellStart"/>
            <w:r w:rsidRPr="00C20AA0">
              <w:rPr>
                <w:u w:val="thick" w:color="00B050"/>
              </w:rPr>
              <w:t>propiocine</w:t>
            </w:r>
            <w:proofErr w:type="spellEnd"/>
            <w:r w:rsidRPr="00C20AA0">
              <w:rPr>
                <w:u w:val="thick" w:color="00B050"/>
              </w:rPr>
              <w:t xml:space="preserve"> ®</w:t>
            </w:r>
          </w:p>
          <w:p w:rsidR="00A35C92" w:rsidRPr="00C20AA0" w:rsidRDefault="00A35C92" w:rsidP="00C20AA0">
            <w:pPr>
              <w:numPr>
                <w:ilvl w:val="0"/>
                <w:numId w:val="4"/>
              </w:numPr>
              <w:tabs>
                <w:tab w:val="clear" w:pos="720"/>
                <w:tab w:val="left" w:pos="284"/>
                <w:tab w:val="num" w:pos="851"/>
                <w:tab w:val="left" w:pos="993"/>
              </w:tabs>
              <w:ind w:firstLine="131"/>
            </w:pPr>
            <w:proofErr w:type="spellStart"/>
            <w:r w:rsidRPr="00C20AA0">
              <w:rPr>
                <w:u w:val="thick" w:color="00B050"/>
              </w:rPr>
              <w:t>thylsuccinate</w:t>
            </w:r>
            <w:proofErr w:type="spellEnd"/>
            <w:r w:rsidRPr="00C20AA0">
              <w:t xml:space="preserve">: </w:t>
            </w:r>
            <w:proofErr w:type="spellStart"/>
            <w:r w:rsidRPr="00C20AA0">
              <w:t>Abboticine</w:t>
            </w:r>
            <w:proofErr w:type="spellEnd"/>
            <w:r w:rsidRPr="00C20AA0">
              <w:t xml:space="preserve"> ®</w:t>
            </w:r>
          </w:p>
          <w:p w:rsidR="00A35C92" w:rsidRPr="00C20AA0" w:rsidRDefault="00A35C92" w:rsidP="009A0020">
            <w:pPr>
              <w:pStyle w:val="Paragraphedeliste"/>
              <w:numPr>
                <w:ilvl w:val="0"/>
                <w:numId w:val="34"/>
              </w:numPr>
              <w:tabs>
                <w:tab w:val="left" w:pos="284"/>
              </w:tabs>
              <w:rPr>
                <w:color w:val="00B050"/>
              </w:rPr>
            </w:pPr>
            <w:r w:rsidRPr="00C20AA0">
              <w:rPr>
                <w:b/>
                <w:bCs/>
                <w:color w:val="00B050"/>
              </w:rPr>
              <w:t>Sels</w:t>
            </w:r>
          </w:p>
          <w:p w:rsidR="00A35C92" w:rsidRPr="00C20AA0" w:rsidRDefault="00A35C92" w:rsidP="00C20AA0">
            <w:pPr>
              <w:numPr>
                <w:ilvl w:val="0"/>
                <w:numId w:val="4"/>
              </w:numPr>
              <w:tabs>
                <w:tab w:val="clear" w:pos="720"/>
                <w:tab w:val="left" w:pos="284"/>
                <w:tab w:val="num" w:pos="851"/>
                <w:tab w:val="left" w:pos="993"/>
              </w:tabs>
              <w:ind w:firstLine="131"/>
            </w:pPr>
            <w:proofErr w:type="spellStart"/>
            <w:r w:rsidRPr="00C20AA0">
              <w:rPr>
                <w:u w:val="thick" w:color="00B050"/>
              </w:rPr>
              <w:t>Lactobi</w:t>
            </w:r>
            <w:r w:rsidRPr="00C20AA0">
              <w:t>onate</w:t>
            </w:r>
            <w:proofErr w:type="spellEnd"/>
            <w:r w:rsidRPr="00C20AA0">
              <w:t xml:space="preserve">: </w:t>
            </w:r>
            <w:proofErr w:type="spellStart"/>
            <w:r w:rsidRPr="00C20AA0">
              <w:t>Erythrocine</w:t>
            </w:r>
            <w:proofErr w:type="spellEnd"/>
            <w:r w:rsidRPr="00C20AA0">
              <w:t xml:space="preserve"> ®</w:t>
            </w:r>
          </w:p>
          <w:p w:rsidR="00C30105" w:rsidRPr="00060895" w:rsidRDefault="00C30105" w:rsidP="00C30105">
            <w:pPr>
              <w:tabs>
                <w:tab w:val="left" w:pos="284"/>
                <w:tab w:val="num" w:pos="1440"/>
              </w:tabs>
              <w:ind w:left="720"/>
            </w:pPr>
          </w:p>
          <w:p w:rsidR="00A35C92" w:rsidRPr="009A50CF" w:rsidRDefault="00A35C92" w:rsidP="00883E03">
            <w:pPr>
              <w:pStyle w:val="Paragraphedeliste"/>
              <w:numPr>
                <w:ilvl w:val="0"/>
                <w:numId w:val="3"/>
              </w:numPr>
              <w:tabs>
                <w:tab w:val="left" w:pos="284"/>
              </w:tabs>
              <w:ind w:left="567"/>
              <w:rPr>
                <w:b/>
                <w:bCs/>
                <w:u w:val="thick" w:color="FF0000"/>
              </w:rPr>
            </w:pPr>
            <w:r w:rsidRPr="009A50CF">
              <w:rPr>
                <w:b/>
                <w:bCs/>
                <w:u w:val="thick" w:color="FF0000"/>
              </w:rPr>
              <w:t>Modifications chimiques (</w:t>
            </w:r>
            <w:proofErr w:type="spellStart"/>
            <w:r w:rsidRPr="009A50CF">
              <w:rPr>
                <w:b/>
                <w:bCs/>
                <w:u w:val="thick" w:color="FF0000"/>
              </w:rPr>
              <w:t>gpt</w:t>
            </w:r>
            <w:proofErr w:type="spellEnd"/>
            <w:r w:rsidRPr="009A50CF">
              <w:rPr>
                <w:b/>
                <w:bCs/>
                <w:u w:val="thick" w:color="FF0000"/>
              </w:rPr>
              <w:t>/ Erythromycine)</w:t>
            </w:r>
          </w:p>
          <w:p w:rsidR="00A35C92" w:rsidRDefault="00A35C92" w:rsidP="00060895">
            <w:pPr>
              <w:tabs>
                <w:tab w:val="left" w:pos="284"/>
              </w:tabs>
              <w:ind w:left="720"/>
              <w:jc w:val="center"/>
              <w:rPr>
                <w:color w:val="0070C0"/>
                <w:lang w:val="en-US"/>
              </w:rPr>
            </w:pPr>
            <w:proofErr w:type="spellStart"/>
            <w:r w:rsidRPr="00060895">
              <w:rPr>
                <w:b/>
                <w:bCs/>
                <w:lang w:val="en-US"/>
              </w:rPr>
              <w:t>Roxi</w:t>
            </w:r>
            <w:r w:rsidRPr="00060895">
              <w:rPr>
                <w:lang w:val="en-US"/>
              </w:rPr>
              <w:t>thromycine</w:t>
            </w:r>
            <w:proofErr w:type="spellEnd"/>
            <w:r w:rsidRPr="00060895">
              <w:rPr>
                <w:lang w:val="en-US"/>
              </w:rPr>
              <w:t xml:space="preserve"> </w:t>
            </w:r>
            <w:proofErr w:type="spellStart"/>
            <w:r w:rsidRPr="00C20AA0">
              <w:rPr>
                <w:color w:val="0070C0"/>
                <w:lang w:val="en-US"/>
              </w:rPr>
              <w:t>Rulid</w:t>
            </w:r>
            <w:proofErr w:type="spellEnd"/>
            <w:r w:rsidRPr="00C20AA0">
              <w:rPr>
                <w:color w:val="0070C0"/>
                <w:lang w:val="en-US"/>
              </w:rPr>
              <w:t xml:space="preserve"> </w:t>
            </w:r>
            <w:r w:rsidRPr="00C20AA0">
              <w:rPr>
                <w:b/>
                <w:bCs/>
                <w:color w:val="0070C0"/>
                <w:lang w:val="en-US"/>
              </w:rPr>
              <w:t>®</w:t>
            </w:r>
            <w:r w:rsidRPr="00C20AA0">
              <w:rPr>
                <w:color w:val="0070C0"/>
                <w:lang w:val="en-US"/>
              </w:rPr>
              <w:t xml:space="preserve">, </w:t>
            </w:r>
            <w:proofErr w:type="spellStart"/>
            <w:r w:rsidRPr="00060895">
              <w:rPr>
                <w:b/>
                <w:bCs/>
                <w:lang w:val="en-US"/>
              </w:rPr>
              <w:t>Clari</w:t>
            </w:r>
            <w:r w:rsidRPr="00060895">
              <w:rPr>
                <w:lang w:val="en-US"/>
              </w:rPr>
              <w:t>thromycine</w:t>
            </w:r>
            <w:proofErr w:type="spellEnd"/>
            <w:r w:rsidRPr="00060895">
              <w:rPr>
                <w:lang w:val="en-US"/>
              </w:rPr>
              <w:t xml:space="preserve"> </w:t>
            </w:r>
            <w:proofErr w:type="spellStart"/>
            <w:r w:rsidRPr="009A50CF">
              <w:rPr>
                <w:color w:val="0070C0"/>
                <w:lang w:val="en-US"/>
              </w:rPr>
              <w:t>Zeclar</w:t>
            </w:r>
            <w:proofErr w:type="spellEnd"/>
            <w:r w:rsidRPr="009A50CF">
              <w:rPr>
                <w:color w:val="0070C0"/>
                <w:lang w:val="en-US"/>
              </w:rPr>
              <w:t xml:space="preserve"> ®, </w:t>
            </w:r>
            <w:proofErr w:type="spellStart"/>
            <w:r w:rsidRPr="00060895">
              <w:rPr>
                <w:b/>
                <w:bCs/>
                <w:lang w:val="en-US"/>
              </w:rPr>
              <w:t>Azi</w:t>
            </w:r>
            <w:r w:rsidRPr="00060895">
              <w:rPr>
                <w:lang w:val="en-US"/>
              </w:rPr>
              <w:t>thromycine</w:t>
            </w:r>
            <w:proofErr w:type="spellEnd"/>
            <w:r w:rsidRPr="00C20AA0">
              <w:rPr>
                <w:color w:val="0070C0"/>
                <w:lang w:val="en-US"/>
              </w:rPr>
              <w:t xml:space="preserve"> </w:t>
            </w:r>
            <w:proofErr w:type="spellStart"/>
            <w:r w:rsidRPr="00C20AA0">
              <w:rPr>
                <w:color w:val="0070C0"/>
                <w:lang w:val="en-US"/>
              </w:rPr>
              <w:t>Zithromax</w:t>
            </w:r>
            <w:proofErr w:type="spellEnd"/>
            <w:r w:rsidRPr="00C20AA0">
              <w:rPr>
                <w:color w:val="0070C0"/>
                <w:lang w:val="en-US"/>
              </w:rPr>
              <w:t>®</w:t>
            </w:r>
            <w:r w:rsidRPr="00060895">
              <w:rPr>
                <w:lang w:val="en-US"/>
              </w:rPr>
              <w:t xml:space="preserve">, </w:t>
            </w:r>
            <w:proofErr w:type="spellStart"/>
            <w:r w:rsidRPr="00060895">
              <w:rPr>
                <w:b/>
                <w:bCs/>
                <w:lang w:val="en-US"/>
              </w:rPr>
              <w:t>Spira</w:t>
            </w:r>
            <w:r w:rsidRPr="00060895">
              <w:rPr>
                <w:lang w:val="en-US"/>
              </w:rPr>
              <w:t>mycine</w:t>
            </w:r>
            <w:r w:rsidRPr="00C20AA0">
              <w:rPr>
                <w:color w:val="0070C0"/>
                <w:lang w:val="en-US"/>
              </w:rPr>
              <w:t>Rovamycine</w:t>
            </w:r>
            <w:proofErr w:type="spellEnd"/>
            <w:r w:rsidRPr="00C20AA0">
              <w:rPr>
                <w:color w:val="0070C0"/>
                <w:lang w:val="en-US"/>
              </w:rPr>
              <w:t xml:space="preserve"> ®</w:t>
            </w:r>
          </w:p>
          <w:p w:rsidR="009A50CF" w:rsidRPr="00060895" w:rsidRDefault="009A50CF" w:rsidP="00060895">
            <w:pPr>
              <w:tabs>
                <w:tab w:val="left" w:pos="284"/>
              </w:tabs>
              <w:ind w:left="720"/>
              <w:jc w:val="center"/>
              <w:rPr>
                <w:lang w:val="en-US"/>
              </w:rPr>
            </w:pPr>
          </w:p>
          <w:p w:rsidR="00A35C92" w:rsidRPr="00060895" w:rsidRDefault="00A35C92" w:rsidP="00060895">
            <w:pPr>
              <w:tabs>
                <w:tab w:val="left" w:pos="284"/>
              </w:tabs>
            </w:pPr>
            <w:r>
              <w:sym w:font="Wingdings" w:char="F0E8"/>
            </w:r>
            <w:r w:rsidRPr="00060895">
              <w:tab/>
              <w:t xml:space="preserve">Molécules </w:t>
            </w:r>
            <w:r w:rsidRPr="00060895">
              <w:rPr>
                <w:b/>
                <w:bCs/>
              </w:rPr>
              <w:t>+ stable(+++), Spectre + large</w:t>
            </w:r>
          </w:p>
          <w:p w:rsidR="00A35C92" w:rsidRDefault="00A35C92" w:rsidP="00060895">
            <w:pPr>
              <w:tabs>
                <w:tab w:val="left" w:pos="284"/>
              </w:tabs>
            </w:pPr>
            <w:r>
              <w:sym w:font="Wingdings" w:char="F0E8"/>
            </w:r>
            <w:r w:rsidRPr="00060895">
              <w:tab/>
              <w:t>Résorption non influencée par la nourriture</w:t>
            </w:r>
          </w:p>
          <w:p w:rsidR="00C30105" w:rsidRPr="00060895" w:rsidRDefault="00C30105" w:rsidP="00060895">
            <w:pPr>
              <w:tabs>
                <w:tab w:val="left" w:pos="284"/>
              </w:tabs>
            </w:pPr>
          </w:p>
          <w:p w:rsidR="00A35C92" w:rsidRPr="009A50CF" w:rsidRDefault="00A35C92" w:rsidP="00C30105">
            <w:pPr>
              <w:numPr>
                <w:ilvl w:val="0"/>
                <w:numId w:val="2"/>
              </w:numPr>
              <w:tabs>
                <w:tab w:val="clear" w:pos="720"/>
                <w:tab w:val="num" w:pos="284"/>
              </w:tabs>
              <w:ind w:hanging="720"/>
              <w:rPr>
                <w:b/>
                <w:bCs/>
                <w:u w:val="thick" w:color="FF0000"/>
              </w:rPr>
            </w:pPr>
            <w:r w:rsidRPr="009A50CF">
              <w:rPr>
                <w:b/>
                <w:bCs/>
                <w:u w:val="thick" w:color="FF0000"/>
              </w:rPr>
              <w:t>Biodisponibilité En présence des repas</w:t>
            </w:r>
            <w:r w:rsidR="009A50CF">
              <w:rPr>
                <w:b/>
                <w:bCs/>
                <w:u w:val="thick" w:color="FF0000"/>
              </w:rPr>
              <w:t> :</w:t>
            </w:r>
          </w:p>
          <w:p w:rsidR="00A35C92" w:rsidRPr="009A50CF" w:rsidRDefault="00A35C92" w:rsidP="009A0020">
            <w:pPr>
              <w:numPr>
                <w:ilvl w:val="1"/>
                <w:numId w:val="5"/>
              </w:numPr>
              <w:tabs>
                <w:tab w:val="clear" w:pos="1440"/>
                <w:tab w:val="left" w:pos="284"/>
                <w:tab w:val="num" w:pos="567"/>
              </w:tabs>
              <w:ind w:left="567" w:firstLine="0"/>
              <w:rPr>
                <w:color w:val="FF0000"/>
              </w:rPr>
            </w:pPr>
            <w:r w:rsidRPr="009A50CF">
              <w:rPr>
                <w:b/>
                <w:bCs/>
                <w:color w:val="FF0000"/>
              </w:rPr>
              <w:t>Inchangée</w:t>
            </w:r>
          </w:p>
          <w:p w:rsidR="00A35C92" w:rsidRPr="00060895" w:rsidRDefault="00A35C92" w:rsidP="009A0020">
            <w:pPr>
              <w:numPr>
                <w:ilvl w:val="2"/>
                <w:numId w:val="5"/>
              </w:numPr>
              <w:tabs>
                <w:tab w:val="clear" w:pos="2160"/>
                <w:tab w:val="left" w:pos="284"/>
                <w:tab w:val="num" w:pos="1276"/>
              </w:tabs>
              <w:ind w:left="1134" w:hanging="283"/>
            </w:pPr>
            <w:proofErr w:type="spellStart"/>
            <w:r w:rsidRPr="00060895">
              <w:rPr>
                <w:b/>
                <w:bCs/>
              </w:rPr>
              <w:t>Spiramycine</w:t>
            </w:r>
            <w:proofErr w:type="spellEnd"/>
            <w:r w:rsidRPr="00060895">
              <w:t xml:space="preserve">: </w:t>
            </w:r>
            <w:proofErr w:type="spellStart"/>
            <w:r w:rsidRPr="00060895">
              <w:t>Rovamycine</w:t>
            </w:r>
            <w:proofErr w:type="spellEnd"/>
            <w:r w:rsidRPr="00060895">
              <w:rPr>
                <w:b/>
                <w:bCs/>
              </w:rPr>
              <w:t>®</w:t>
            </w:r>
          </w:p>
          <w:p w:rsidR="00A35C92" w:rsidRPr="00060895" w:rsidRDefault="00A35C92" w:rsidP="009A0020">
            <w:pPr>
              <w:numPr>
                <w:ilvl w:val="2"/>
                <w:numId w:val="5"/>
              </w:numPr>
              <w:tabs>
                <w:tab w:val="clear" w:pos="2160"/>
                <w:tab w:val="left" w:pos="284"/>
                <w:tab w:val="num" w:pos="1276"/>
              </w:tabs>
              <w:ind w:left="1134" w:hanging="283"/>
            </w:pPr>
            <w:r w:rsidRPr="00060895">
              <w:rPr>
                <w:b/>
                <w:bCs/>
              </w:rPr>
              <w:t>Clarithromycine</w:t>
            </w:r>
            <w:r w:rsidRPr="00060895">
              <w:t>: Zeclar</w:t>
            </w:r>
            <w:r w:rsidRPr="00060895">
              <w:rPr>
                <w:b/>
                <w:bCs/>
              </w:rPr>
              <w:t>®</w:t>
            </w:r>
          </w:p>
          <w:p w:rsidR="00A35C92" w:rsidRPr="009A50CF" w:rsidRDefault="00A35C92" w:rsidP="009A0020">
            <w:pPr>
              <w:numPr>
                <w:ilvl w:val="1"/>
                <w:numId w:val="5"/>
              </w:numPr>
              <w:tabs>
                <w:tab w:val="clear" w:pos="1440"/>
                <w:tab w:val="left" w:pos="284"/>
                <w:tab w:val="num" w:pos="567"/>
              </w:tabs>
              <w:ind w:left="567" w:firstLine="0"/>
              <w:rPr>
                <w:color w:val="FF0000"/>
              </w:rPr>
            </w:pPr>
            <w:r w:rsidRPr="009A50CF">
              <w:rPr>
                <w:b/>
                <w:bCs/>
                <w:color w:val="FF0000"/>
              </w:rPr>
              <w:t>Légèrement réduite</w:t>
            </w:r>
          </w:p>
          <w:p w:rsidR="00A35C92" w:rsidRPr="00060895" w:rsidRDefault="00A35C92" w:rsidP="009A0020">
            <w:pPr>
              <w:numPr>
                <w:ilvl w:val="2"/>
                <w:numId w:val="5"/>
              </w:numPr>
              <w:tabs>
                <w:tab w:val="clear" w:pos="2160"/>
                <w:tab w:val="left" w:pos="284"/>
                <w:tab w:val="num" w:pos="1276"/>
              </w:tabs>
              <w:ind w:left="1134" w:hanging="283"/>
            </w:pPr>
            <w:proofErr w:type="spellStart"/>
            <w:r w:rsidRPr="00060895">
              <w:rPr>
                <w:b/>
                <w:bCs/>
              </w:rPr>
              <w:t>Roxithromycine</w:t>
            </w:r>
            <w:proofErr w:type="spellEnd"/>
            <w:r w:rsidRPr="00060895">
              <w:t xml:space="preserve">: </w:t>
            </w:r>
            <w:proofErr w:type="spellStart"/>
            <w:r w:rsidRPr="00060895">
              <w:t>Rulid</w:t>
            </w:r>
            <w:proofErr w:type="spellEnd"/>
            <w:r w:rsidRPr="00060895">
              <w:rPr>
                <w:b/>
                <w:bCs/>
              </w:rPr>
              <w:t>®</w:t>
            </w:r>
          </w:p>
          <w:p w:rsidR="00A35C92" w:rsidRPr="00060895" w:rsidRDefault="00A35C92" w:rsidP="009A0020">
            <w:pPr>
              <w:numPr>
                <w:ilvl w:val="2"/>
                <w:numId w:val="5"/>
              </w:numPr>
              <w:tabs>
                <w:tab w:val="clear" w:pos="2160"/>
                <w:tab w:val="left" w:pos="284"/>
                <w:tab w:val="num" w:pos="1276"/>
              </w:tabs>
              <w:ind w:left="1134" w:hanging="283"/>
            </w:pPr>
            <w:proofErr w:type="spellStart"/>
            <w:r w:rsidRPr="00060895">
              <w:t>Arylthrocine</w:t>
            </w:r>
            <w:proofErr w:type="spellEnd"/>
          </w:p>
          <w:p w:rsidR="00A35C92" w:rsidRPr="009A50CF" w:rsidRDefault="00A35C92" w:rsidP="009A0020">
            <w:pPr>
              <w:numPr>
                <w:ilvl w:val="1"/>
                <w:numId w:val="5"/>
              </w:numPr>
              <w:tabs>
                <w:tab w:val="clear" w:pos="1440"/>
                <w:tab w:val="left" w:pos="284"/>
                <w:tab w:val="num" w:pos="567"/>
              </w:tabs>
              <w:ind w:left="567" w:firstLine="0"/>
              <w:rPr>
                <w:b/>
                <w:bCs/>
                <w:color w:val="FF0000"/>
              </w:rPr>
            </w:pPr>
            <w:r w:rsidRPr="009A50CF">
              <w:rPr>
                <w:b/>
                <w:bCs/>
                <w:color w:val="FF0000"/>
              </w:rPr>
              <w:t>Réduite de 50%</w:t>
            </w:r>
          </w:p>
          <w:p w:rsidR="00A35C92" w:rsidRDefault="00A35C92" w:rsidP="009A0020">
            <w:pPr>
              <w:numPr>
                <w:ilvl w:val="2"/>
                <w:numId w:val="5"/>
              </w:numPr>
              <w:tabs>
                <w:tab w:val="clear" w:pos="2160"/>
                <w:tab w:val="left" w:pos="284"/>
                <w:tab w:val="num" w:pos="1276"/>
              </w:tabs>
              <w:ind w:left="1134" w:hanging="283"/>
            </w:pPr>
            <w:r w:rsidRPr="006476E7">
              <w:rPr>
                <w:b/>
                <w:bCs/>
              </w:rPr>
              <w:t>Azithromycine</w:t>
            </w:r>
            <w:r w:rsidRPr="00060895">
              <w:t>: Zithromax</w:t>
            </w:r>
            <w:r w:rsidRPr="006476E7">
              <w:rPr>
                <w:b/>
                <w:bCs/>
              </w:rPr>
              <w:t>®</w:t>
            </w:r>
          </w:p>
        </w:tc>
        <w:tc>
          <w:tcPr>
            <w:tcW w:w="4335" w:type="dxa"/>
          </w:tcPr>
          <w:p w:rsidR="00A35C92" w:rsidRPr="00060895" w:rsidRDefault="00A35C92" w:rsidP="006476E7">
            <w:pPr>
              <w:numPr>
                <w:ilvl w:val="0"/>
                <w:numId w:val="2"/>
              </w:numPr>
              <w:tabs>
                <w:tab w:val="clear" w:pos="720"/>
                <w:tab w:val="num" w:pos="284"/>
              </w:tabs>
              <w:ind w:hanging="720"/>
            </w:pPr>
            <w:r w:rsidRPr="006476E7">
              <w:rPr>
                <w:b/>
                <w:bCs/>
              </w:rPr>
              <w:t>Macrolides</w:t>
            </w:r>
          </w:p>
          <w:p w:rsidR="00A35C92" w:rsidRPr="00060895" w:rsidRDefault="00A35C92" w:rsidP="009A0020">
            <w:pPr>
              <w:numPr>
                <w:ilvl w:val="1"/>
                <w:numId w:val="6"/>
              </w:numPr>
            </w:pPr>
            <w:r w:rsidRPr="00060895">
              <w:rPr>
                <w:b/>
                <w:bCs/>
              </w:rPr>
              <w:t>Peu ionisés</w:t>
            </w:r>
          </w:p>
          <w:p w:rsidR="00A35C92" w:rsidRPr="00060895" w:rsidRDefault="00A35C92" w:rsidP="009A0020">
            <w:pPr>
              <w:numPr>
                <w:ilvl w:val="1"/>
                <w:numId w:val="6"/>
              </w:numPr>
            </w:pPr>
            <w:r w:rsidRPr="00060895">
              <w:rPr>
                <w:b/>
                <w:bCs/>
              </w:rPr>
              <w:t>Lipophile</w:t>
            </w:r>
          </w:p>
          <w:p w:rsidR="00A35C92" w:rsidRPr="009A50CF" w:rsidRDefault="00A35C92" w:rsidP="00060895">
            <w:pPr>
              <w:rPr>
                <w:highlight w:val="green"/>
              </w:rPr>
            </w:pPr>
            <w:r w:rsidRPr="009A50CF">
              <w:rPr>
                <w:highlight w:val="green"/>
              </w:rPr>
              <w:sym w:font="Wingdings" w:char="F0E8"/>
            </w:r>
            <w:r w:rsidRPr="009A50CF">
              <w:rPr>
                <w:b/>
                <w:bCs/>
                <w:highlight w:val="green"/>
              </w:rPr>
              <w:t>diffusion tissulaire +++</w:t>
            </w:r>
          </w:p>
          <w:p w:rsidR="00A35C92" w:rsidRPr="00060895" w:rsidRDefault="00A35C92" w:rsidP="00060895">
            <w:r w:rsidRPr="009A50CF">
              <w:rPr>
                <w:highlight w:val="green"/>
              </w:rPr>
              <w:sym w:font="Wingdings" w:char="F0E8"/>
            </w:r>
            <w:r w:rsidRPr="009A50CF">
              <w:rPr>
                <w:b/>
                <w:bCs/>
                <w:highlight w:val="green"/>
              </w:rPr>
              <w:t xml:space="preserve">pénétrations </w:t>
            </w:r>
            <w:r w:rsidRPr="009A50CF">
              <w:rPr>
                <w:b/>
                <w:bCs/>
                <w:highlight w:val="green"/>
                <w:u w:val="thick"/>
              </w:rPr>
              <w:t xml:space="preserve">intracellulaire </w:t>
            </w:r>
            <w:r w:rsidRPr="009A50CF">
              <w:rPr>
                <w:b/>
                <w:bCs/>
                <w:highlight w:val="green"/>
              </w:rPr>
              <w:t>+++</w:t>
            </w:r>
          </w:p>
          <w:p w:rsidR="00A35C92" w:rsidRDefault="00A35C92" w:rsidP="002C2DBB"/>
          <w:p w:rsidR="00A35C92" w:rsidRPr="00060895" w:rsidRDefault="00A35C92" w:rsidP="006476E7">
            <w:pPr>
              <w:numPr>
                <w:ilvl w:val="0"/>
                <w:numId w:val="2"/>
              </w:numPr>
              <w:tabs>
                <w:tab w:val="clear" w:pos="720"/>
                <w:tab w:val="num" w:pos="284"/>
              </w:tabs>
              <w:ind w:hanging="720"/>
            </w:pPr>
            <w:r w:rsidRPr="006476E7">
              <w:rPr>
                <w:b/>
                <w:bCs/>
              </w:rPr>
              <w:t>diffusion tissulaire</w:t>
            </w:r>
          </w:p>
          <w:p w:rsidR="00A35C92" w:rsidRPr="00060895" w:rsidRDefault="006476E7" w:rsidP="009A0020">
            <w:pPr>
              <w:numPr>
                <w:ilvl w:val="1"/>
                <w:numId w:val="7"/>
              </w:numPr>
              <w:tabs>
                <w:tab w:val="clear" w:pos="1440"/>
                <w:tab w:val="num" w:pos="459"/>
              </w:tabs>
              <w:ind w:left="600" w:hanging="283"/>
            </w:pPr>
            <w:r>
              <w:rPr>
                <w:noProof/>
                <w:lang w:eastAsia="fr-FR"/>
              </w:rPr>
              <w:drawing>
                <wp:anchor distT="0" distB="0" distL="114300" distR="114300" simplePos="0" relativeHeight="251666432" behindDoc="1" locked="0" layoutInCell="1" allowOverlap="1">
                  <wp:simplePos x="0" y="0"/>
                  <wp:positionH relativeFrom="column">
                    <wp:posOffset>2008505</wp:posOffset>
                  </wp:positionH>
                  <wp:positionV relativeFrom="paragraph">
                    <wp:posOffset>80010</wp:posOffset>
                  </wp:positionV>
                  <wp:extent cx="666750" cy="1203325"/>
                  <wp:effectExtent l="0" t="0" r="0" b="0"/>
                  <wp:wrapThrough wrapText="bothSides">
                    <wp:wrapPolygon edited="0">
                      <wp:start x="7406" y="1368"/>
                      <wp:lineTo x="1851" y="7523"/>
                      <wp:lineTo x="1851" y="8207"/>
                      <wp:lineTo x="6789" y="12994"/>
                      <wp:lineTo x="1234" y="16072"/>
                      <wp:lineTo x="1851" y="18465"/>
                      <wp:lineTo x="15429" y="19491"/>
                      <wp:lineTo x="18514" y="19491"/>
                      <wp:lineTo x="20366" y="17782"/>
                      <wp:lineTo x="17897" y="16072"/>
                      <wp:lineTo x="12960" y="12994"/>
                      <wp:lineTo x="19131" y="8549"/>
                      <wp:lineTo x="19131" y="7523"/>
                      <wp:lineTo x="13577" y="1368"/>
                      <wp:lineTo x="7406" y="1368"/>
                    </wp:wrapPolygon>
                  </wp:wrapThrough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1203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6D5A58">
              <w:rPr>
                <w:noProof/>
                <w:lang w:eastAsia="fr-FR"/>
              </w:rPr>
              <w:pict>
                <v:shape id="object 6" o:spid="_x0000_s1033" style="position:absolute;left:0;text-align:left;margin-left:141.75pt;margin-top:1.5pt;width:24.95pt;height:86.9pt;z-index:251665408;visibility:visible;mso-position-horizontal-relative:text;mso-position-vertical-relative:text;mso-width-relative:margin;mso-height-relative:margin" coordsize="579120,22987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TgUSrQUAAC4aAAAOAAAAZHJzL2Uyb0RvYy54bWysWdlu21YQfS/QfyD43ujui2E5aJ2mKFCk&#10;AZJ+AEVRlgpKVEnGcv6+w2XIy9jiMMuL7pV0NJp94+3rp2MePWZldShO65i/YnGUndJiezg9rON/&#10;Pr79xcVRVSenbZIXp2wdf86q+PXdzz/dXs43mSj2Rb7NygiInKqby3kd7+v6fLNaVek+OybVq+Kc&#10;neDLXVEekxrelg+rbZlcgPoxXwnGzOpSlNtzWaRZVcGnb7ov47uW/m6XpfXfu12V1VG+joG3un0t&#10;29dN87q6u01uHsrkvD+kPRvJN3BxTA4n+NOB1JukTqJP5eEZqeMhLYuq2NWv0uK4Kna7Q5q1MoA0&#10;nH0hzYd9cs5aWUA51XlQU/XjyKbvHt+X0WG7jk0cnZIjmKjY/Atqi0yjm8u5ugHIh/P7sn9XwbUR&#10;9GlXHpsTRIieWn1+HvSZPdVRCh9KbpzRcZTCV5wzqV1LdDX+Ov1U1X9kRUspefyrqjt7bPGW7PGW&#10;Pp3wWjbsgT3z1p51HIE9yzgCe246e56Tuvldw15zjS7rWFvPBTjAfh0L4Z1lrDXXsXjMPhYtsG7E&#10;UM4aY+OoZVgLrlRDERgegfkp/IH0jEv+wg8Qhue5pS+Nsx400tHX3IuePsLw7OGaaYbsGC6snodD&#10;RIgBbqVD7pEqnj11Zp2C+GyZsVK5NhxAWITh2cFBbcajqNZo4WaZEV4bJZE6DXdeK+TdCSPmeRdO&#10;Ko3MOG3svCKncGfBFTq7ooh49qI6phjy7pXj6LcIw/MZXAhlpJHz1K2VunMCgHtFiWq50L5VpBBa&#10;KEpUIzhH6hpUQ5hJAjedIoUwyoBS5zTDnXB9gAgBHsbmqXPD9UDdGuBmnjq4OCiv8UghnPDSz8Kd&#10;lgNxGq2t86hGZxhkgDlBIVd0XJBIyfogahILFdEhEzTaOWmRZa/HbITuh2fnhjzU3gJ4aBvnGynm&#10;FCKYEn1MLLGN0IZx5J12FGEcuG2vc2PB5eeZCUOI9lrwWTXYfkFMjLloUcR5iM8h4ugAHeGce+uI&#10;iJvk0QW5aEKdTl1hUvccQnRe72FSp+EQGtYNSZ1Mu5JxCyHfFSRHwzmDAEE4WTKkhqyLtZcud4pD&#10;gUE4VDI5n7og7UOR6ZnRTqj59DJtNEg4cMJ6B4bkTvYNU+pBG4MJI82LKuuivemQvqFT0hashQVY&#10;yTGdXuuUJiKEP0Ce8OyS2UQEZajsBAgx9DIL4NCLanRM5RmE71zum1AP20LkGc8XeKfhE83Qxp1o&#10;/ivhL+n9R/iCYX2Hwnn4F1d94ZrzoB7x7PT51RIH7CxRkOdDk73AWjBJDHDa07QNmAl1gyJ+v/rV&#10;NWe+pn4FVnpxykGe8OzdOYwtWkFX2UGq3y/x2EVhlr0m6tCcIRCZwLMTsev2uFjevtHYsTvl0LXP&#10;/3/Qui0AB40bp+pS2LZZJYm2invVz2yN4uZ5FuPkIGVTKucyKFRnnEqkJ4e7ceJRmpzVxlawqRlE&#10;/zIOdpp/xVjXbC/IsS4cSZkn57SwlRKcGrwm0zcNl+FsDy0p0U/LcNEgDQwDs9acJBA6B5IZYRqM&#10;k2q7gHq4s6Hhk2r7UkL+gpmQuvTUSDppAxfAwyZTSmo+lpa7YaciLJSWWTNJAW6ALSx3hlhjTNpv&#10;2oEnzT0Nn8wxzJBbj3AwWQIfZrBFsRoG34LQDocqxqDTn9W7GOEL8tc4my7JjMPqaEnOHWbqBdk8&#10;mNcVtTmEcmZxMUFXoGbJ1U8KsD0iVDduGegKGyyjPLkcGYsmjR0XKW3/MFfYxipPQp93LZhqnnVE&#10;sIQdlthwD9fkVZEftm8Ped4MbVX5sLnPy+gxgX24uP+V//Z775kBbNVs8bu9fXPbFNvPsPO/wEOP&#10;dVz99ykpszjK/zzBU4XmCQleSrxs8FLW+X3RPkdpFNKQgocS7Xa8f4DSPPUI37eo8THP3f8AAAD/&#10;/wMAUEsDBBQABgAIAAAAIQDHrunI3wAAAAkBAAAPAAAAZHJzL2Rvd25yZXYueG1sTI/LTsMwEEX3&#10;SPyDNUjsqNMaShTiVIBUISGxaGDB0oknDxGPo9ht0r9nWNHl6F6dOTffLW4QJ5xC70nDepWAQKq9&#10;7anV8PW5v0tBhGjImsETajhjgF1xfZWbzPqZDngqYysYQiEzGroYx0zKUHfoTFj5EYmzxk/ORD6n&#10;VtrJzAx3g9wkyVY60xN/6MyIrx3WP+XRaVDpodm/J1VdLi9yXvu388d3U2p9e7M8P4GIuMT/Mvzp&#10;szoU7FT5I9kgBg2bVD1wlWE8iXOl1D2IiouP2xRkkcvLBcUvAAAA//8DAFBLAQItABQABgAIAAAA&#10;IQC2gziS/gAAAOEBAAATAAAAAAAAAAAAAAAAAAAAAABbQ29udGVudF9UeXBlc10ueG1sUEsBAi0A&#10;FAAGAAgAAAAhADj9If/WAAAAlAEAAAsAAAAAAAAAAAAAAAAALwEAAF9yZWxzLy5yZWxzUEsBAi0A&#10;FAAGAAgAAAAhAEpOBRKtBQAALhoAAA4AAAAAAAAAAAAAAAAALgIAAGRycy9lMm9Eb2MueG1sUEsB&#10;Ai0AFAAGAAgAAAAhAMeu6cjfAAAACQEAAA8AAAAAAAAAAAAAAAAABwgAAGRycy9kb3ducmV2Lnht&#10;bFBLBQYAAAAABAAEAPMAAAATCQAAAAA=&#10;" adj="0,,0" path="m487667,1152144r-97536,l368795,1155192r-18288,6083l320027,1167384r-12179,6096l298691,1176528r-3048,l289547,1182624r-6096,3048l283451,1188720r-3048,6096l280403,2246363r-3048,3061l271259,2252472r-9144,6096l237731,2264651r-54864,9157l161531,2276856r-48768,6083l85331,2282939r-27432,3061l,2286000r3048,12192l57899,2298192r30480,-3048l112763,2295144r48768,-6096l204203,2282939r51816,-9131l268211,2267712r9144,-3061l286499,2258568r3048,-6096l292595,2252472r,-1054621l295643,1194816r-3048,l298691,1191768r-3048,l304787,1188720r-3048,l310883,1182624r42672,-9144l414515,1164336r48768,-6096l487667,1158240r27432,-3048l487667,1152144xem573011,1143000r-57912,l487667,1146048r-27419,l435857,1149095r24391,3049l487667,1152144r27432,3048l573011,1155192r,-12192xem576059,1143000r-3048,l573011,1155192r3048,l579107,1152144r,-6096l576059,1143000xem435857,1149095r-24390,3049l460248,1152144r-24391,-3049xem57899,l3048,,,12192r57899,l85331,15240r27432,l161531,21336r42672,6096l219443,30480r18288,3035l262115,39624r9144,6096l277355,48768r3048,3048l280403,1103363r3048,6109l295643,1121651r3048,l307848,1124712r42659,12192l411467,1146048r24390,3047l460248,1146048r27419,l515099,1143000r-27432,-3061l463283,1139939r-48768,-6083l371843,1127760r-48768,-9144l301739,1109472r3048,l295643,1106424r3048,l292595,1103363r3048,l292595,1100328r,-1054608l286499,39624r-9144,-6109l268211,30480,256019,24384,240779,21336,222491,18288,204203,12192,182867,9144r-21336,l112763,3048r-27432,l57899,xe" fillcolor="#2ca1be" stroked="f">
                  <v:stroke joinstyle="round"/>
                  <v:formulas/>
                  <v:path arrowok="t" o:connecttype="segments"/>
                </v:shape>
              </w:pict>
            </w:r>
            <w:proofErr w:type="spellStart"/>
            <w:r w:rsidR="00A35C92" w:rsidRPr="00060895">
              <w:t>Parencchyme</w:t>
            </w:r>
            <w:proofErr w:type="spellEnd"/>
            <w:r w:rsidR="00A35C92" w:rsidRPr="00060895">
              <w:t xml:space="preserve"> pulmonaire</w:t>
            </w:r>
          </w:p>
          <w:p w:rsidR="00A94889" w:rsidRDefault="00A35C92" w:rsidP="009A0020">
            <w:pPr>
              <w:numPr>
                <w:ilvl w:val="1"/>
                <w:numId w:val="7"/>
              </w:numPr>
              <w:tabs>
                <w:tab w:val="clear" w:pos="1440"/>
                <w:tab w:val="num" w:pos="459"/>
              </w:tabs>
              <w:ind w:left="600" w:hanging="283"/>
            </w:pPr>
            <w:r w:rsidRPr="00060895">
              <w:t xml:space="preserve">Secrétions bronchiques, </w:t>
            </w:r>
            <w:r w:rsidR="00A94889">
              <w:t>*</w:t>
            </w:r>
          </w:p>
          <w:p w:rsidR="00A35C92" w:rsidRPr="00060895" w:rsidRDefault="00A94889" w:rsidP="009A0020">
            <w:pPr>
              <w:numPr>
                <w:ilvl w:val="1"/>
                <w:numId w:val="7"/>
              </w:numPr>
              <w:tabs>
                <w:tab w:val="clear" w:pos="1440"/>
                <w:tab w:val="num" w:pos="459"/>
              </w:tabs>
              <w:ind w:left="600" w:hanging="283"/>
            </w:pPr>
            <w:r>
              <w:t>*</w:t>
            </w:r>
            <w:r w:rsidR="00A35C92" w:rsidRPr="00060895">
              <w:t>auriculaire</w:t>
            </w:r>
          </w:p>
          <w:p w:rsidR="00A35C92" w:rsidRPr="00060895" w:rsidRDefault="00A35C92" w:rsidP="009A0020">
            <w:pPr>
              <w:numPr>
                <w:ilvl w:val="1"/>
                <w:numId w:val="7"/>
              </w:numPr>
              <w:tabs>
                <w:tab w:val="clear" w:pos="1440"/>
                <w:tab w:val="num" w:pos="459"/>
              </w:tabs>
              <w:ind w:left="600" w:hanging="283"/>
            </w:pPr>
            <w:r w:rsidRPr="00060895">
              <w:t>Sphère ORL, amygdale, sinus</w:t>
            </w:r>
          </w:p>
          <w:p w:rsidR="00A35C92" w:rsidRPr="00060895" w:rsidRDefault="00A35C92" w:rsidP="009A0020">
            <w:pPr>
              <w:numPr>
                <w:ilvl w:val="1"/>
                <w:numId w:val="7"/>
              </w:numPr>
              <w:tabs>
                <w:tab w:val="clear" w:pos="1440"/>
                <w:tab w:val="num" w:pos="459"/>
              </w:tabs>
              <w:ind w:left="600" w:hanging="283"/>
            </w:pPr>
            <w:r w:rsidRPr="00060895">
              <w:t>bile</w:t>
            </w:r>
          </w:p>
          <w:p w:rsidR="00A35C92" w:rsidRDefault="00A35C92" w:rsidP="009A0020">
            <w:pPr>
              <w:numPr>
                <w:ilvl w:val="1"/>
                <w:numId w:val="7"/>
              </w:numPr>
              <w:tabs>
                <w:tab w:val="clear" w:pos="1440"/>
                <w:tab w:val="num" w:pos="459"/>
              </w:tabs>
              <w:ind w:left="600" w:hanging="283"/>
            </w:pPr>
            <w:r w:rsidRPr="00060895">
              <w:t>prostate, os</w:t>
            </w:r>
          </w:p>
          <w:p w:rsidR="006476E7" w:rsidRPr="00060895" w:rsidRDefault="006476E7" w:rsidP="006476E7">
            <w:pPr>
              <w:ind w:left="600"/>
            </w:pPr>
          </w:p>
          <w:p w:rsidR="00A35C92" w:rsidRPr="00060895" w:rsidRDefault="00A35C92" w:rsidP="006476E7">
            <w:pPr>
              <w:numPr>
                <w:ilvl w:val="0"/>
                <w:numId w:val="2"/>
              </w:numPr>
              <w:tabs>
                <w:tab w:val="clear" w:pos="720"/>
                <w:tab w:val="num" w:pos="284"/>
              </w:tabs>
              <w:ind w:hanging="720"/>
            </w:pPr>
            <w:r w:rsidRPr="00060895">
              <w:rPr>
                <w:b/>
                <w:bCs/>
              </w:rPr>
              <w:t>Placenta, lait+</w:t>
            </w:r>
            <w:r w:rsidRPr="00060895">
              <w:rPr>
                <w:b/>
                <w:bCs/>
              </w:rPr>
              <w:tab/>
            </w:r>
            <w:r w:rsidRPr="00060895">
              <w:t>(40 fois Cp)</w:t>
            </w:r>
          </w:p>
          <w:p w:rsidR="00A35C92" w:rsidRDefault="00A35C92" w:rsidP="006476E7">
            <w:pPr>
              <w:numPr>
                <w:ilvl w:val="0"/>
                <w:numId w:val="2"/>
              </w:numPr>
              <w:tabs>
                <w:tab w:val="clear" w:pos="720"/>
                <w:tab w:val="num" w:pos="284"/>
              </w:tabs>
              <w:ind w:hanging="720"/>
            </w:pPr>
            <w:r w:rsidRPr="00060895">
              <w:rPr>
                <w:b/>
                <w:bCs/>
              </w:rPr>
              <w:t>LCR-</w:t>
            </w:r>
          </w:p>
          <w:p w:rsidR="00A35C92" w:rsidRPr="00060895" w:rsidRDefault="00A35C92" w:rsidP="00060895">
            <w:pPr>
              <w:ind w:left="720"/>
            </w:pPr>
          </w:p>
          <w:p w:rsidR="00A35C92" w:rsidRPr="006476E7" w:rsidRDefault="00A35C92" w:rsidP="006476E7">
            <w:pPr>
              <w:numPr>
                <w:ilvl w:val="0"/>
                <w:numId w:val="2"/>
              </w:numPr>
              <w:tabs>
                <w:tab w:val="clear" w:pos="720"/>
                <w:tab w:val="num" w:pos="284"/>
              </w:tabs>
              <w:ind w:hanging="720"/>
              <w:rPr>
                <w:b/>
                <w:bCs/>
              </w:rPr>
            </w:pPr>
            <w:r w:rsidRPr="00060895">
              <w:rPr>
                <w:b/>
                <w:bCs/>
              </w:rPr>
              <w:t>pénétrations intracellulaire</w:t>
            </w:r>
          </w:p>
          <w:p w:rsidR="00A35C92" w:rsidRPr="009A50CF" w:rsidRDefault="00A35C92" w:rsidP="009A50CF">
            <w:pPr>
              <w:pStyle w:val="Paragraphedeliste"/>
              <w:numPr>
                <w:ilvl w:val="0"/>
                <w:numId w:val="41"/>
              </w:numPr>
              <w:ind w:left="600" w:hanging="141"/>
              <w:rPr>
                <w:b/>
                <w:bCs/>
              </w:rPr>
            </w:pPr>
            <w:r w:rsidRPr="009A50CF">
              <w:rPr>
                <w:b/>
                <w:bCs/>
              </w:rPr>
              <w:t xml:space="preserve">CC </w:t>
            </w:r>
            <w:proofErr w:type="spellStart"/>
            <w:r w:rsidRPr="009A50CF">
              <w:rPr>
                <w:b/>
                <w:bCs/>
              </w:rPr>
              <w:t>intraC</w:t>
            </w:r>
            <w:proofErr w:type="spellEnd"/>
            <w:r w:rsidRPr="009A50CF">
              <w:rPr>
                <w:b/>
                <w:bCs/>
              </w:rPr>
              <w:t xml:space="preserve">/CC </w:t>
            </w:r>
            <w:proofErr w:type="spellStart"/>
            <w:r w:rsidRPr="009A50CF">
              <w:rPr>
                <w:b/>
                <w:bCs/>
              </w:rPr>
              <w:t>extraC</w:t>
            </w:r>
            <w:proofErr w:type="spellEnd"/>
            <w:r w:rsidRPr="009A50CF">
              <w:rPr>
                <w:b/>
                <w:bCs/>
              </w:rPr>
              <w:t>&gt; 10  &gt;&gt;&gt; CMI</w:t>
            </w:r>
          </w:p>
          <w:p w:rsidR="00A35C92" w:rsidRPr="00060895" w:rsidRDefault="00A35C92" w:rsidP="009A50CF">
            <w:pPr>
              <w:pStyle w:val="Paragraphedeliste"/>
              <w:numPr>
                <w:ilvl w:val="0"/>
                <w:numId w:val="41"/>
              </w:numPr>
              <w:ind w:left="600" w:hanging="141"/>
            </w:pPr>
            <w:r w:rsidRPr="009A50CF">
              <w:rPr>
                <w:b/>
                <w:bCs/>
              </w:rPr>
              <w:t>Molécules récentes</w:t>
            </w:r>
          </w:p>
          <w:p w:rsidR="00A35C92" w:rsidRPr="00060895" w:rsidRDefault="00A35C92" w:rsidP="009A50CF">
            <w:pPr>
              <w:numPr>
                <w:ilvl w:val="1"/>
                <w:numId w:val="8"/>
              </w:numPr>
              <w:tabs>
                <w:tab w:val="clear" w:pos="1440"/>
                <w:tab w:val="num" w:pos="1026"/>
                <w:tab w:val="left" w:pos="1167"/>
              </w:tabs>
              <w:ind w:left="884" w:firstLine="0"/>
            </w:pPr>
            <w:r w:rsidRPr="00060895">
              <w:rPr>
                <w:b/>
                <w:bCs/>
              </w:rPr>
              <w:t>Clarithromycine</w:t>
            </w:r>
          </w:p>
          <w:p w:rsidR="00A35C92" w:rsidRPr="00060895" w:rsidRDefault="00A35C92" w:rsidP="009A50CF">
            <w:pPr>
              <w:numPr>
                <w:ilvl w:val="1"/>
                <w:numId w:val="8"/>
              </w:numPr>
              <w:tabs>
                <w:tab w:val="clear" w:pos="1440"/>
                <w:tab w:val="num" w:pos="1167"/>
                <w:tab w:val="left" w:pos="1593"/>
              </w:tabs>
              <w:ind w:left="884" w:firstLine="0"/>
            </w:pPr>
            <w:r w:rsidRPr="00060895">
              <w:rPr>
                <w:b/>
                <w:bCs/>
              </w:rPr>
              <w:t>Azithromycine</w:t>
            </w:r>
          </w:p>
          <w:p w:rsidR="00A35C92" w:rsidRPr="00060895" w:rsidRDefault="006476E7" w:rsidP="00060895">
            <w:r>
              <w:sym w:font="Wingdings" w:char="F04A"/>
            </w:r>
            <w:r w:rsidR="009A50CF">
              <w:rPr>
                <w:b/>
                <w:bCs/>
              </w:rPr>
              <w:t xml:space="preserve">+ Stockage </w:t>
            </w:r>
            <w:proofErr w:type="spellStart"/>
            <w:r w:rsidR="009A50CF">
              <w:rPr>
                <w:b/>
                <w:bCs/>
              </w:rPr>
              <w:t>intraCellulaire</w:t>
            </w:r>
            <w:proofErr w:type="spellEnd"/>
            <w:r w:rsidR="00A35C92" w:rsidRPr="00060895">
              <w:rPr>
                <w:b/>
                <w:bCs/>
              </w:rPr>
              <w:t>(Accumulation): PNN,  Macrophages alvéolaires</w:t>
            </w:r>
          </w:p>
          <w:p w:rsidR="00A35C92" w:rsidRPr="00060895" w:rsidRDefault="006476E7" w:rsidP="00060895">
            <w:r>
              <w:sym w:font="Wingdings" w:char="F04A"/>
            </w:r>
            <w:r w:rsidR="00A35C92" w:rsidRPr="00060895">
              <w:rPr>
                <w:b/>
                <w:bCs/>
              </w:rPr>
              <w:t>+ relargage lent</w:t>
            </w:r>
          </w:p>
          <w:p w:rsidR="00A35C92" w:rsidRDefault="00A35C92" w:rsidP="002C2DBB"/>
        </w:tc>
        <w:tc>
          <w:tcPr>
            <w:tcW w:w="3036" w:type="dxa"/>
          </w:tcPr>
          <w:p w:rsidR="00A35C92" w:rsidRPr="00A35C92" w:rsidRDefault="00A35C92" w:rsidP="006476E7">
            <w:r w:rsidRPr="004B6E77">
              <w:rPr>
                <w:b/>
                <w:bCs/>
                <w:color w:val="FF0000"/>
              </w:rPr>
              <w:t>Hépatique</w:t>
            </w:r>
            <w:r w:rsidRPr="00A35C92">
              <w:t xml:space="preserve">par le </w:t>
            </w:r>
            <w:r w:rsidRPr="00A35C92">
              <w:rPr>
                <w:b/>
                <w:bCs/>
              </w:rPr>
              <w:t>cytochrome P450 CYP3A4</w:t>
            </w:r>
          </w:p>
          <w:p w:rsidR="00A35C92" w:rsidRDefault="004B6E77" w:rsidP="00A35C92">
            <w:r>
              <w:sym w:font="Wingdings" w:char="F0E8"/>
            </w:r>
            <w:r w:rsidR="00A35C92" w:rsidRPr="00A35C92">
              <w:rPr>
                <w:b/>
                <w:bCs/>
              </w:rPr>
              <w:t xml:space="preserve">Interactions médicamenteuses </w:t>
            </w:r>
            <w:r w:rsidR="00A35C92" w:rsidRPr="00A35C92">
              <w:t>+++</w:t>
            </w:r>
          </w:p>
          <w:p w:rsidR="004B6E77" w:rsidRPr="00A35C92" w:rsidRDefault="006D5A58" w:rsidP="00A35C92">
            <w:r>
              <w:rPr>
                <w:noProof/>
                <w:lang w:eastAsia="fr-F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Zone de texte 13" o:spid="_x0000_s1032" type="#_x0000_t202" style="position:absolute;margin-left:101.25pt;margin-top:9.2pt;width:44.65pt;height:44.65pt;z-index:2516858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w5ORfQIAAGgFAAAOAAAAZHJzL2Uyb0RvYy54bWysVE1PGzEQvVfqf7B8L5sAgTZig1IQVSUE&#10;qFAh9eZ4bbKq1+PaTnbDr++zdxMi2gtVL/Z45s14vs/Ou8awtfKhJlvy8cGIM2UlVbV9Kvn3h6sP&#10;HzkLUdhKGLKq5BsV+Pns/buz1k3VIS3JVMozGLFh2rqSL2N006IIcqkaEQ7IKQuhJt+IiKd/Kiov&#10;WlhvTHE4Gp0ULfnKeZIqBHAveyGfZftaKxlvtQ4qMlNy+Bbz6fO5SGcxOxPTJy/cspaDG+IfvGhE&#10;bfHpztSliIKtfP2HqaaWngLpeCCpKUjrWqocA6IZj15Fc78UTuVYkJzgdmkK/8+svFnfeVZXqN0R&#10;Z1Y0qNEPVIpVikXVRcXAR5JaF6bA3jugY/eZOihs+QHMFHunfZNuRMUgR7o3uxTDFJNgTk5OR5MJ&#10;ZxKigYb14kXZ+RC/KGpYIkruUcGcWLG+DrGHbiHpL0tXtTG5isaytuQnR5NRVthJYNzYhFW5HwYz&#10;KaDe8UzFjVEJY+w3pZGP7H9i5E5UF8aztUAPCSmVjTn0bBfohNJw4i2KA/7Fq7co93FsfyYbd8pN&#10;bcnn6F+5Xf3cuqx7PHK+F3ciY7fohkIvqNqgzp76cQlOXtWoxrUI8U54zAdKi5mPtzi0IWSdBoqz&#10;Jfnnv/ETHm0LKWct5q3k4ddKeMWZ+WrR0J/Gx8dpQPPjeHJ6iIfflyz2JXbVXBDKMcZ2cTKTCR/N&#10;ltSemkeshnn6FSJhJf4uedySF7HfAlgtUs3nGYSRdCJe23snk+lUndRrD92j8G5oyDQUN7SdTDF9&#10;1Zc9Nmlamq8i6To3bUpwn9Uh8Rjn3PbD6kn7Yv+dUS8LcvYbAAD//wMAUEsDBBQABgAIAAAAIQA5&#10;dSgX4QAAAAoBAAAPAAAAZHJzL2Rvd25yZXYueG1sTI/NTsMwEITvSLyDtUjcqF2L0hDiVFWkCgnB&#10;oaUXbpvYTSL8E2K3DTw9y6kcd+bT7EyxmpxlJzPGPngF85kAZnwTdO9bBfv3zV0GLCb0Gm3wRsG3&#10;ibAqr68KzHU4+6057VLLKMTHHBV0KQ0557HpjMM4C4Px5B3C6DDRObZcj3imcGe5FOKBO+w9fehw&#10;MFVnms/d0Sl4qTZvuK2ly35s9fx6WA9f+4+FUrc30/oJWDJTusDwV5+qQ0md6nD0OjKrQAq5IJSM&#10;7B4YAfJxTltqEsRyCbws+P8J5S8AAAD//wMAUEsBAi0AFAAGAAgAAAAhALaDOJL+AAAA4QEAABMA&#10;AAAAAAAAAAAAAAAAAAAAAFtDb250ZW50X1R5cGVzXS54bWxQSwECLQAUAAYACAAAACEAOP0h/9YA&#10;AACUAQAACwAAAAAAAAAAAAAAAAAvAQAAX3JlbHMvLnJlbHNQSwECLQAUAAYACAAAACEAPcOTkX0C&#10;AABoBQAADgAAAAAAAAAAAAAAAAAuAgAAZHJzL2Uyb0RvYy54bWxQSwECLQAUAAYACAAAACEAOXUo&#10;F+EAAAAKAQAADwAAAAAAAAAAAAAAAADXBAAAZHJzL2Rvd25yZXYueG1sUEsFBgAAAAAEAAQA8wAA&#10;AOUFAAAAAA==&#10;" filled="f" stroked="f" strokeweight=".5pt">
                  <v:textbox>
                    <w:txbxContent>
                      <w:p w:rsidR="004B6E77" w:rsidRPr="009A50CF" w:rsidRDefault="004B6E77" w:rsidP="004B6E77">
                        <w:pPr>
                          <w:rPr>
                            <w:noProof/>
                            <w:color w:val="FF0000"/>
                            <w:sz w:val="18"/>
                            <w:szCs w:val="18"/>
                            <w:lang w:eastAsia="fr-FR"/>
                          </w:rPr>
                        </w:pPr>
                        <w:r w:rsidRPr="009A50CF">
                          <w:rPr>
                            <w:noProof/>
                            <w:color w:val="FF0000"/>
                            <w:sz w:val="18"/>
                            <w:szCs w:val="18"/>
                            <w:lang w:eastAsia="fr-FR"/>
                          </w:rPr>
                          <w:t xml:space="preserve">Peu </w:t>
                        </w:r>
                      </w:p>
                      <w:p w:rsidR="004B6E77" w:rsidRPr="009A50CF" w:rsidRDefault="004B6E77" w:rsidP="004B6E77">
                        <w:pPr>
                          <w:rPr>
                            <w:color w:val="FF0000"/>
                            <w:sz w:val="18"/>
                            <w:szCs w:val="18"/>
                          </w:rPr>
                        </w:pPr>
                        <w:r w:rsidRPr="009A50CF">
                          <w:rPr>
                            <w:noProof/>
                            <w:color w:val="FF0000"/>
                            <w:sz w:val="18"/>
                            <w:szCs w:val="18"/>
                            <w:lang w:eastAsia="fr-FR"/>
                          </w:rPr>
                          <w:t>métabolisé</w:t>
                        </w:r>
                      </w:p>
                    </w:txbxContent>
                  </v:textbox>
                </v:shape>
              </w:pict>
            </w:r>
          </w:p>
          <w:p w:rsidR="00A35C92" w:rsidRPr="00A35C92" w:rsidRDefault="006D5A58" w:rsidP="009A0020">
            <w:pPr>
              <w:numPr>
                <w:ilvl w:val="1"/>
                <w:numId w:val="7"/>
              </w:numPr>
              <w:tabs>
                <w:tab w:val="clear" w:pos="1440"/>
                <w:tab w:val="num" w:pos="376"/>
              </w:tabs>
              <w:ind w:left="234" w:hanging="141"/>
            </w:pPr>
            <w:r>
              <w:rPr>
                <w:noProof/>
                <w:lang w:eastAsia="fr-FR"/>
              </w:rPr>
              <w:pict>
                <v:shape id="_x0000_s1031" style="position:absolute;left:0;text-align:left;margin-left:85.15pt;margin-top:2.05pt;width:12.5pt;height:31.05pt;z-index:251684864;visibility:visible;mso-width-relative:margin;mso-height-relative:margin" coordsize="579120,22987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QWFrgUAAC4aAAAOAAAAZHJzL2Uyb0RvYy54bWysWdlu21YQfS/QfyD43ujui2E5aJ2mKFCk&#10;AZJ+AE1RlgpKVEnGsv++w2XIy9ji0EledK+sw/HsG6/fPh7y6CErq31xXMf8DYuj7JgWm/3xfh3/&#10;8/n9Ly6Oqjo5bpK8OGbr+Cmr4rc3P/90fT5dZaLYFfkmKyMgcqyuzqd1vKvr09VqVaW77JBUb4pT&#10;doQft0V5SGr4Wt6vNmVyBuqHfCUYM6tzUW5OZZFmVQV/fdf9GN+09LfbLK3/3m6rrI7ydQy81e1n&#10;2X7eNZ+rm+vk6r5MTrt92rORfAMXh2R/hH86kHqX1En0pdw/I3XYp2VRFdv6TVocVsV2u0+zVgaQ&#10;hrOvpPm0S05ZKwsopzoNaqp+HNn0w8PHMtpvwHYijo7JAWxU3P0LeotMo5zzqboCzKfTx7L/VsG1&#10;kfRxWx6aE2SIHluFPg0KzR7rKIU/cu2sBrWn8JP0ikvX0FyND6dfqvqPrGgJJQ9/VXVnjw3ekh3e&#10;0scjXsuGO7Bn3tqzjiOwZxlHYM+7zp6npG6ea7hrrtF5HWvruQBOdutYCO8sY625DsVD9rlogXUj&#10;hXLWGBtHwC/nWnCleoZHYH4MH5CecclfeABheJ5a+tI46zXCNfeip48wPHu4ZpohO4YLq+fhEBFi&#10;gFvpkHukimdPnVmnID5bYa1Urg0HsA7C8OzgoDbjUVRrtEBjIgxPhGujJFKn4c5rhbw7YcQ878JJ&#10;pZEZp42dV+QU7iy4QueIyDOePe+OKYa8e+V4GwuXNTPChVBGGjlP3VqpOycAuFeUqJYL7VtFCqGF&#10;okQ1AlwX4aAawkwSuOkUKYRRBpQ6pxnuhOsDRAjwMDZPnRuuB+rWADfz1MHFQXmNRwrhhJd+Fu60&#10;HIjTaG2dRzU6wyADzAkKuaLjgkRK1gdRk1ioiA6ZoNHOSYssez1mI/RWPDuv5aH2FsBD2zjfSDGn&#10;EMGU6GNiiW2ENowj77SjCOPAbXudGwsuP89MGEK014LPqsH2mo6JMRctijgP8TlEHB2gI5xzbx0R&#10;ccIHeXRBLppQp1NXmNQ9hxCd1/uEGRIOoWHdkNTJtCsZtxDyXUFyNJwzCBCEkyVDasi6WHvpcqc4&#10;FBiEQyWT86kL0j4UmZ4Z7YSaTy/TRoOEAyesd2BI7mTfMKUetDGYMNK8qLIu2psO6Rs6JW3BWliA&#10;lRzT6aVOaSJC+ADyhGeXzCYiKENlJ0CIoZdZAJeQBdAxlWcQvnO5b0I9bAuRZzxf4J2GTzRDG3ei&#10;+VfCX9L7j/AFw/oOhfPwX1z0hUvOg3rEs9PnqyUO2FmiIM+HJnuBtWCSGOC0p2kbMBPqBkX8fvWr&#10;S858Sf0KrPTilIM84dm7cxhbtIIusoNUv1/isYvCLHtJ1KE5QyAygWcnYtftcbG8faOxY3cKkyRR&#10;DoLWbQE4aNw4VZfCts0qSbRV3Kt+ZmsUN68zMU4OUjalci6DQnXGqUR6crgbJx6lyVltbAWbmkH0&#10;L+OkpvkrxjrOGSiaGOvCkZR5ck4LWynBqcFrMn3TcBnO9tCSEv20DBcN0sAwMGvNSQKhcyCZEabB&#10;OKm2C6iHOxsaPqm2LyXkr5gJqUtPjaSTNnABPGwypaTmY2m5G3YqwkJpmTWTFOAG2MJyZ4g1xqT9&#10;ph140tzT8Mkcwwy59QgHkyXwYQZbFKth8C0I7XCoYgw6/Vm9ixG+IH+Ns+mSzDisjpbk3GGmXpDN&#10;g3ldUZtDKGcWFxN0BWqWXP2kANsjQnXjloGusMEyypPLkbFo0thxkdL2D3OFbazyJPR514Kp5llH&#10;BKvGYYkN93BNXhX5fvN+n+fN0FaV93e3eRk9JLAPF7e/8t9+7z0zgK2aJX63tm9ud8XmCXb+Z3jp&#10;sY6r/74kZRZH+Z9HeKsAbVCNlxIvd3gp6/y2aN+jNAppSMFLiXad379Aad56hN9b1Pia5+Z/AAAA&#10;//8DAFBLAwQUAAYACAAAACEA5LgXNd4AAAAIAQAADwAAAGRycy9kb3ducmV2LnhtbEyPy07DMBBF&#10;90j8gzVI7KiTFkIb4lSAVCEhsWhg0aUTTx4iHkex26R/z3RFl0f36s6ZbDvbXpxw9J0jBfEiAoFU&#10;OdNRo+Dne/ewBuGDJqN7R6jgjB62+e1NplPjJtrjqQiN4BHyqVbQhjCkUvqqRav9wg1InNVutDow&#10;jo00o5543PZyGUWJtLojvtDqAd9brH6Lo1WwWu/r3WdUVsX8JqfYfZy/DnWh1P3d/PoCIuAc/stw&#10;0Wd1yNmpdEcyXvTMz9GKqwoeYxCXfPPEXCpIkiXIPJPXD+R/AAAA//8DAFBLAQItABQABgAIAAAA&#10;IQC2gziS/gAAAOEBAAATAAAAAAAAAAAAAAAAAAAAAABbQ29udGVudF9UeXBlc10ueG1sUEsBAi0A&#10;FAAGAAgAAAAhADj9If/WAAAAlAEAAAsAAAAAAAAAAAAAAAAALwEAAF9yZWxzLy5yZWxzUEsBAi0A&#10;FAAGAAgAAAAhAMyNBYWuBQAALhoAAA4AAAAAAAAAAAAAAAAALgIAAGRycy9lMm9Eb2MueG1sUEsB&#10;Ai0AFAAGAAgAAAAhAOS4FzXeAAAACAEAAA8AAAAAAAAAAAAAAAAACAgAAGRycy9kb3ducmV2Lnht&#10;bFBLBQYAAAAABAAEAPMAAAATCQAAAAA=&#10;" adj="0,,0" path="m487667,1152144r-97536,l368795,1155192r-18288,6083l320027,1167384r-12179,6096l298691,1176528r-3048,l289547,1182624r-6096,3048l283451,1188720r-3048,6096l280403,2246363r-3048,3061l271259,2252472r-9144,6096l237731,2264651r-54864,9157l161531,2276856r-48768,6083l85331,2282939r-27432,3061l,2286000r3048,12192l57899,2298192r30480,-3048l112763,2295144r48768,-6096l204203,2282939r51816,-9131l268211,2267712r9144,-3061l286499,2258568r3048,-6096l292595,2252472r,-1054621l295643,1194816r-3048,l298691,1191768r-3048,l304787,1188720r-3048,l310883,1182624r42672,-9144l414515,1164336r48768,-6096l487667,1158240r27432,-3048l487667,1152144xem573011,1143000r-57912,l487667,1146048r-27419,l435857,1149095r24391,3049l487667,1152144r27432,3048l573011,1155192r,-12192xem576059,1143000r-3048,l573011,1155192r3048,l579107,1152144r,-6096l576059,1143000xem435857,1149095r-24390,3049l460248,1152144r-24391,-3049xem57899,l3048,,,12192r57899,l85331,15240r27432,l161531,21336r42672,6096l219443,30480r18288,3035l262115,39624r9144,6096l277355,48768r3048,3048l280403,1103363r3048,6109l295643,1121651r3048,l307848,1124712r42659,12192l411467,1146048r24390,3047l460248,1146048r27419,l515099,1143000r-27432,-3061l463283,1139939r-48768,-6083l371843,1127760r-48768,-9144l301739,1109472r3048,l295643,1106424r3048,l292595,1103363r3048,l292595,1100328r,-1054608l286499,39624r-9144,-6109l268211,30480,256019,24384,240779,21336,222491,18288,204203,12192,182867,9144r-21336,l112763,3048r-27432,l57899,xe" fillcolor="#2ca1be" stroked="f">
                  <v:stroke joinstyle="round"/>
                  <v:formulas/>
                  <v:path arrowok="t" o:connecttype="segments"/>
                </v:shape>
              </w:pict>
            </w:r>
            <w:proofErr w:type="spellStart"/>
            <w:r w:rsidR="00A35C92" w:rsidRPr="004B6E77">
              <w:t>Roxithromycine</w:t>
            </w:r>
            <w:proofErr w:type="spellEnd"/>
          </w:p>
          <w:p w:rsidR="004B6E77" w:rsidRDefault="004B6E77" w:rsidP="009A0020">
            <w:pPr>
              <w:numPr>
                <w:ilvl w:val="1"/>
                <w:numId w:val="7"/>
              </w:numPr>
              <w:tabs>
                <w:tab w:val="clear" w:pos="1440"/>
                <w:tab w:val="num" w:pos="376"/>
              </w:tabs>
              <w:ind w:left="234" w:hanging="141"/>
            </w:pPr>
            <w:r w:rsidRPr="004B6E77">
              <w:t>A</w:t>
            </w:r>
            <w:r w:rsidR="00A35C92" w:rsidRPr="004B6E77">
              <w:t>zithromycine</w:t>
            </w:r>
          </w:p>
          <w:p w:rsidR="004B6E77" w:rsidRDefault="004B6E77" w:rsidP="004B6E77"/>
          <w:p w:rsidR="00A35C92" w:rsidRDefault="00A35C92" w:rsidP="009A0020">
            <w:pPr>
              <w:pStyle w:val="Paragraphedeliste"/>
              <w:numPr>
                <w:ilvl w:val="0"/>
                <w:numId w:val="35"/>
              </w:numPr>
              <w:tabs>
                <w:tab w:val="num" w:pos="234"/>
              </w:tabs>
              <w:ind w:left="376" w:hanging="283"/>
            </w:pPr>
            <w:r w:rsidRPr="00A35C92">
              <w:t xml:space="preserve">Production de </w:t>
            </w:r>
            <w:r w:rsidRPr="004B6E77">
              <w:t xml:space="preserve">métabolites actifs </w:t>
            </w:r>
            <w:r w:rsidRPr="00A35C92">
              <w:t>(</w:t>
            </w:r>
            <w:proofErr w:type="spellStart"/>
            <w:r w:rsidRPr="004B6E77">
              <w:t>dirithromycine</w:t>
            </w:r>
            <w:proofErr w:type="spellEnd"/>
            <w:r w:rsidRPr="00A35C92">
              <w:t>)</w:t>
            </w:r>
          </w:p>
          <w:p w:rsidR="004B6E77" w:rsidRPr="00A35C92" w:rsidRDefault="004B6E77" w:rsidP="004B6E77">
            <w:pPr>
              <w:tabs>
                <w:tab w:val="num" w:pos="234"/>
              </w:tabs>
            </w:pPr>
          </w:p>
          <w:p w:rsidR="00A35C92" w:rsidRPr="009A50CF" w:rsidRDefault="00A35C92" w:rsidP="009A0020">
            <w:pPr>
              <w:pStyle w:val="Paragraphedeliste"/>
              <w:numPr>
                <w:ilvl w:val="0"/>
                <w:numId w:val="35"/>
              </w:numPr>
              <w:tabs>
                <w:tab w:val="num" w:pos="234"/>
              </w:tabs>
              <w:ind w:left="376" w:hanging="283"/>
              <w:rPr>
                <w:highlight w:val="green"/>
              </w:rPr>
            </w:pPr>
            <w:r w:rsidRPr="009A50CF">
              <w:rPr>
                <w:highlight w:val="green"/>
              </w:rPr>
              <w:t>inhibiteurs enzymatiques du cytochrome P450</w:t>
            </w:r>
          </w:p>
          <w:p w:rsidR="00A35C92" w:rsidRPr="00A35C92" w:rsidRDefault="009A50CF" w:rsidP="004B6E77">
            <w:r>
              <w:t>(</w:t>
            </w:r>
            <w:r w:rsidR="00A35C92" w:rsidRPr="00A35C92">
              <w:t>C14&gt; C15&gt; C16</w:t>
            </w:r>
            <w:r>
              <w:t>)</w:t>
            </w:r>
          </w:p>
          <w:p w:rsidR="00A35C92" w:rsidRDefault="00A35C92" w:rsidP="00060895"/>
        </w:tc>
        <w:tc>
          <w:tcPr>
            <w:tcW w:w="4612" w:type="dxa"/>
          </w:tcPr>
          <w:p w:rsidR="00A35C92" w:rsidRPr="00A35C92" w:rsidRDefault="00A35C92" w:rsidP="00A35C92"/>
          <w:p w:rsidR="00A35C92" w:rsidRDefault="00A35C92" w:rsidP="009A0020">
            <w:pPr>
              <w:numPr>
                <w:ilvl w:val="0"/>
                <w:numId w:val="9"/>
              </w:numPr>
              <w:tabs>
                <w:tab w:val="clear" w:pos="720"/>
                <w:tab w:val="num" w:pos="261"/>
              </w:tabs>
              <w:ind w:left="351" w:hanging="286"/>
            </w:pPr>
            <w:r w:rsidRPr="004B6E77">
              <w:rPr>
                <w:b/>
                <w:bCs/>
                <w:color w:val="FF0000"/>
              </w:rPr>
              <w:t>Biliaire</w:t>
            </w:r>
            <w:r w:rsidRPr="004E1718">
              <w:rPr>
                <w:b/>
                <w:bCs/>
                <w:color w:val="FF0000"/>
              </w:rPr>
              <w:t>+++</w:t>
            </w:r>
            <w:r w:rsidRPr="00A35C92">
              <w:t>: forme inchangée ou métabolites</w:t>
            </w:r>
          </w:p>
          <w:p w:rsidR="004E1718" w:rsidRPr="00A35C92" w:rsidRDefault="004E1718" w:rsidP="004E1718">
            <w:pPr>
              <w:ind w:left="351"/>
            </w:pPr>
          </w:p>
          <w:p w:rsidR="00A35C92" w:rsidRDefault="00A35C92" w:rsidP="009A0020">
            <w:pPr>
              <w:numPr>
                <w:ilvl w:val="0"/>
                <w:numId w:val="9"/>
              </w:numPr>
              <w:tabs>
                <w:tab w:val="clear" w:pos="720"/>
                <w:tab w:val="num" w:pos="261"/>
              </w:tabs>
              <w:ind w:left="351" w:hanging="286"/>
            </w:pPr>
            <w:r w:rsidRPr="00A35C92">
              <w:t>Rénale moins importante : forme inchangée ou  métabolites</w:t>
            </w:r>
          </w:p>
          <w:p w:rsidR="004E1718" w:rsidRDefault="004E1718" w:rsidP="004E1718">
            <w:pPr>
              <w:pStyle w:val="Paragraphedeliste"/>
            </w:pPr>
          </w:p>
          <w:p w:rsidR="004E1718" w:rsidRPr="00A35C92" w:rsidRDefault="004E1718" w:rsidP="004E1718">
            <w:pPr>
              <w:ind w:left="351"/>
            </w:pPr>
          </w:p>
          <w:p w:rsidR="00A35C92" w:rsidRPr="00A35C92" w:rsidRDefault="00A35C92" w:rsidP="009A0020">
            <w:pPr>
              <w:numPr>
                <w:ilvl w:val="0"/>
                <w:numId w:val="9"/>
              </w:numPr>
              <w:tabs>
                <w:tab w:val="clear" w:pos="720"/>
                <w:tab w:val="num" w:pos="261"/>
              </w:tabs>
              <w:ind w:left="351" w:hanging="286"/>
            </w:pPr>
            <w:r w:rsidRPr="00A35C92">
              <w:t>Pharmacocinétique perturbée par l’insuffisance  hépatique.</w:t>
            </w:r>
          </w:p>
          <w:p w:rsidR="004E6588" w:rsidRDefault="004E6588" w:rsidP="002C2DBB"/>
          <w:p w:rsidR="004E6588" w:rsidRDefault="004E6588" w:rsidP="002C2DBB"/>
          <w:tbl>
            <w:tblPr>
              <w:tblpPr w:leftFromText="141" w:rightFromText="141" w:vertAnchor="text" w:horzAnchor="margin" w:tblpY="-394"/>
              <w:tblOverlap w:val="never"/>
              <w:tblW w:w="4546" w:type="dxa"/>
              <w:tblLayout w:type="fixed"/>
              <w:tblCellMar>
                <w:left w:w="0" w:type="dxa"/>
                <w:right w:w="0" w:type="dxa"/>
              </w:tblCellMar>
              <w:tblLook w:val="0420"/>
            </w:tblPr>
            <w:tblGrid>
              <w:gridCol w:w="1641"/>
              <w:gridCol w:w="1515"/>
              <w:gridCol w:w="1390"/>
            </w:tblGrid>
            <w:tr w:rsidR="00381737" w:rsidRPr="0071635E" w:rsidTr="00381737">
              <w:trPr>
                <w:trHeight w:val="92"/>
              </w:trPr>
              <w:tc>
                <w:tcPr>
                  <w:tcW w:w="4546" w:type="dxa"/>
                  <w:gridSpan w:val="3"/>
                  <w:tcBorders>
                    <w:top w:val="single" w:sz="8" w:space="0" w:color="FFFFFF"/>
                    <w:left w:val="single" w:sz="8" w:space="0" w:color="FFFFFF"/>
                    <w:bottom w:val="single" w:sz="24" w:space="0" w:color="FFFFFF"/>
                    <w:right w:val="single" w:sz="8" w:space="0" w:color="FFFFFF"/>
                  </w:tcBorders>
                  <w:shd w:val="clear" w:color="auto" w:fill="2CA1BE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hideMark/>
                </w:tcPr>
                <w:p w:rsidR="00381737" w:rsidRPr="0071635E" w:rsidRDefault="00381737" w:rsidP="00381737">
                  <w:pPr>
                    <w:spacing w:after="0" w:line="240" w:lineRule="auto"/>
                    <w:jc w:val="center"/>
                  </w:pPr>
                  <w:r w:rsidRPr="0071635E">
                    <w:rPr>
                      <w:b/>
                      <w:bCs/>
                    </w:rPr>
                    <w:t>Demi vie d’élimination plasmatique</w:t>
                  </w:r>
                </w:p>
              </w:tc>
            </w:tr>
            <w:tr w:rsidR="00381737" w:rsidRPr="0071635E" w:rsidTr="00381737">
              <w:trPr>
                <w:trHeight w:val="92"/>
              </w:trPr>
              <w:tc>
                <w:tcPr>
                  <w:tcW w:w="1641" w:type="dxa"/>
                  <w:tcBorders>
                    <w:top w:val="single" w:sz="24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CCDFE7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hideMark/>
                </w:tcPr>
                <w:p w:rsidR="00381737" w:rsidRPr="0071635E" w:rsidRDefault="00381737" w:rsidP="00381737">
                  <w:pPr>
                    <w:spacing w:after="0" w:line="240" w:lineRule="auto"/>
                    <w:jc w:val="center"/>
                  </w:pPr>
                  <w:r w:rsidRPr="0071635E">
                    <w:rPr>
                      <w:b/>
                      <w:bCs/>
                    </w:rPr>
                    <w:t>Courte</w:t>
                  </w:r>
                </w:p>
              </w:tc>
              <w:tc>
                <w:tcPr>
                  <w:tcW w:w="1515" w:type="dxa"/>
                  <w:tcBorders>
                    <w:top w:val="single" w:sz="24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CCDFE7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hideMark/>
                </w:tcPr>
                <w:p w:rsidR="00381737" w:rsidRPr="0071635E" w:rsidRDefault="00381737" w:rsidP="00381737">
                  <w:pPr>
                    <w:spacing w:after="0" w:line="240" w:lineRule="auto"/>
                    <w:jc w:val="center"/>
                  </w:pPr>
                  <w:r w:rsidRPr="0071635E">
                    <w:rPr>
                      <w:b/>
                      <w:bCs/>
                    </w:rPr>
                    <w:t>intermédiaire</w:t>
                  </w:r>
                </w:p>
              </w:tc>
              <w:tc>
                <w:tcPr>
                  <w:tcW w:w="1390" w:type="dxa"/>
                  <w:tcBorders>
                    <w:top w:val="single" w:sz="24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CCDFE7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hideMark/>
                </w:tcPr>
                <w:p w:rsidR="00381737" w:rsidRPr="0071635E" w:rsidRDefault="00381737" w:rsidP="00381737">
                  <w:pPr>
                    <w:spacing w:after="0" w:line="240" w:lineRule="auto"/>
                    <w:jc w:val="center"/>
                  </w:pPr>
                  <w:r w:rsidRPr="0071635E">
                    <w:rPr>
                      <w:b/>
                      <w:bCs/>
                    </w:rPr>
                    <w:t>prolongée</w:t>
                  </w:r>
                </w:p>
              </w:tc>
            </w:tr>
            <w:tr w:rsidR="00381737" w:rsidRPr="0071635E" w:rsidTr="00381737">
              <w:trPr>
                <w:trHeight w:val="92"/>
              </w:trPr>
              <w:tc>
                <w:tcPr>
                  <w:tcW w:w="1641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7EFF3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hideMark/>
                </w:tcPr>
                <w:p w:rsidR="00381737" w:rsidRPr="0071635E" w:rsidRDefault="00381737" w:rsidP="00381737">
                  <w:pPr>
                    <w:spacing w:after="0" w:line="240" w:lineRule="auto"/>
                    <w:jc w:val="center"/>
                  </w:pPr>
                  <w:r w:rsidRPr="0071635E">
                    <w:rPr>
                      <w:b/>
                      <w:bCs/>
                    </w:rPr>
                    <w:t>2-5h</w:t>
                  </w:r>
                </w:p>
              </w:tc>
              <w:tc>
                <w:tcPr>
                  <w:tcW w:w="1515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7EFF3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hideMark/>
                </w:tcPr>
                <w:p w:rsidR="00381737" w:rsidRPr="0071635E" w:rsidRDefault="00381737" w:rsidP="00381737">
                  <w:pPr>
                    <w:spacing w:after="0" w:line="240" w:lineRule="auto"/>
                    <w:jc w:val="center"/>
                  </w:pPr>
                  <w:r w:rsidRPr="0071635E">
                    <w:rPr>
                      <w:b/>
                      <w:bCs/>
                    </w:rPr>
                    <w:t>12h</w:t>
                  </w:r>
                </w:p>
              </w:tc>
              <w:tc>
                <w:tcPr>
                  <w:tcW w:w="1390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7EFF3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hideMark/>
                </w:tcPr>
                <w:p w:rsidR="00381737" w:rsidRPr="0071635E" w:rsidRDefault="00381737" w:rsidP="00381737">
                  <w:pPr>
                    <w:spacing w:after="0" w:line="240" w:lineRule="auto"/>
                    <w:jc w:val="center"/>
                  </w:pPr>
                  <w:r w:rsidRPr="0071635E">
                    <w:rPr>
                      <w:b/>
                      <w:bCs/>
                    </w:rPr>
                    <w:t>44h</w:t>
                  </w:r>
                </w:p>
              </w:tc>
            </w:tr>
            <w:tr w:rsidR="00381737" w:rsidRPr="0071635E" w:rsidTr="00381737">
              <w:trPr>
                <w:trHeight w:val="225"/>
              </w:trPr>
              <w:tc>
                <w:tcPr>
                  <w:tcW w:w="1641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CCDFE7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hideMark/>
                </w:tcPr>
                <w:p w:rsidR="00381737" w:rsidRPr="0071635E" w:rsidRDefault="00381737" w:rsidP="00381737">
                  <w:pPr>
                    <w:spacing w:after="0" w:line="240" w:lineRule="auto"/>
                    <w:jc w:val="center"/>
                  </w:pPr>
                  <w:r w:rsidRPr="0071635E">
                    <w:rPr>
                      <w:b/>
                      <w:bCs/>
                    </w:rPr>
                    <w:t xml:space="preserve">Erythromycine  </w:t>
                  </w:r>
                  <w:proofErr w:type="spellStart"/>
                  <w:r w:rsidRPr="0071635E">
                    <w:rPr>
                      <w:b/>
                      <w:bCs/>
                    </w:rPr>
                    <w:t>Spiramycine</w:t>
                  </w:r>
                  <w:r w:rsidRPr="0071635E">
                    <w:rPr>
                      <w:b/>
                      <w:bCs/>
                      <w:u w:val="thick"/>
                    </w:rPr>
                    <w:t>Clarithromycine</w:t>
                  </w:r>
                  <w:proofErr w:type="spellEnd"/>
                  <w:r w:rsidRPr="0071635E">
                    <w:rPr>
                      <w:b/>
                      <w:bCs/>
                      <w:u w:val="thick"/>
                    </w:rPr>
                    <w:t>*</w:t>
                  </w:r>
                </w:p>
              </w:tc>
              <w:tc>
                <w:tcPr>
                  <w:tcW w:w="1515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CCDFE7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hideMark/>
                </w:tcPr>
                <w:p w:rsidR="00381737" w:rsidRPr="0071635E" w:rsidRDefault="00381737" w:rsidP="00381737">
                  <w:pPr>
                    <w:spacing w:after="0" w:line="240" w:lineRule="auto"/>
                    <w:jc w:val="center"/>
                  </w:pPr>
                  <w:proofErr w:type="spellStart"/>
                  <w:r w:rsidRPr="0071635E">
                    <w:rPr>
                      <w:b/>
                      <w:bCs/>
                      <w:u w:val="thick"/>
                    </w:rPr>
                    <w:t>Roxithromycine</w:t>
                  </w:r>
                  <w:proofErr w:type="spellEnd"/>
                </w:p>
              </w:tc>
              <w:tc>
                <w:tcPr>
                  <w:tcW w:w="1390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CCDFE7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hideMark/>
                </w:tcPr>
                <w:p w:rsidR="00381737" w:rsidRPr="0071635E" w:rsidRDefault="00381737" w:rsidP="00381737">
                  <w:pPr>
                    <w:spacing w:after="0" w:line="240" w:lineRule="auto"/>
                    <w:jc w:val="center"/>
                  </w:pPr>
                  <w:r w:rsidRPr="0071635E">
                    <w:rPr>
                      <w:b/>
                      <w:bCs/>
                      <w:u w:val="thick"/>
                    </w:rPr>
                    <w:t>Azithromycine</w:t>
                  </w:r>
                </w:p>
              </w:tc>
            </w:tr>
          </w:tbl>
          <w:p w:rsidR="001877A4" w:rsidRDefault="001877A4" w:rsidP="002C2DBB"/>
          <w:p w:rsidR="001877A4" w:rsidRPr="001877A4" w:rsidRDefault="001877A4" w:rsidP="001877A4">
            <w:r w:rsidRPr="001877A4">
              <w:t>* Fréquence d’administration</w:t>
            </w:r>
            <w:r w:rsidRPr="001877A4">
              <w:tab/>
            </w:r>
            <w:r w:rsidRPr="001877A4">
              <w:rPr>
                <w:b/>
                <w:bCs/>
              </w:rPr>
              <w:t xml:space="preserve">Clarithromycine </w:t>
            </w:r>
            <w:r w:rsidRPr="001877A4">
              <w:t>Zeclar: 2fois/ j</w:t>
            </w:r>
            <w:r w:rsidRPr="001877A4">
              <w:rPr>
                <w:rFonts w:hint="eastAsia"/>
              </w:rPr>
              <w:t xml:space="preserve">€ </w:t>
            </w:r>
            <w:r w:rsidRPr="001877A4">
              <w:t>relargage lent</w:t>
            </w:r>
          </w:p>
          <w:p w:rsidR="001877A4" w:rsidRDefault="001877A4" w:rsidP="002C2DBB"/>
        </w:tc>
      </w:tr>
    </w:tbl>
    <w:tbl>
      <w:tblPr>
        <w:tblStyle w:val="Grilledutableau"/>
        <w:tblpPr w:leftFromText="141" w:rightFromText="141" w:vertAnchor="page" w:horzAnchor="margin" w:tblpY="249"/>
        <w:tblW w:w="16503" w:type="dxa"/>
        <w:tblBorders>
          <w:top w:val="single" w:sz="18" w:space="0" w:color="00D200"/>
          <w:left w:val="single" w:sz="18" w:space="0" w:color="00D200"/>
          <w:bottom w:val="single" w:sz="18" w:space="0" w:color="00D200"/>
          <w:right w:val="single" w:sz="18" w:space="0" w:color="00D200"/>
          <w:insideH w:val="single" w:sz="18" w:space="0" w:color="00D200"/>
          <w:insideV w:val="single" w:sz="18" w:space="0" w:color="00D200"/>
        </w:tblBorders>
        <w:tblLook w:val="04A0"/>
      </w:tblPr>
      <w:tblGrid>
        <w:gridCol w:w="5920"/>
        <w:gridCol w:w="5291"/>
        <w:gridCol w:w="5292"/>
      </w:tblGrid>
      <w:tr w:rsidR="001F1B8C" w:rsidRPr="00A914BA" w:rsidTr="008C5CED">
        <w:trPr>
          <w:trHeight w:val="140"/>
        </w:trPr>
        <w:tc>
          <w:tcPr>
            <w:tcW w:w="5920" w:type="dxa"/>
          </w:tcPr>
          <w:p w:rsidR="001F1B8C" w:rsidRPr="00872B24" w:rsidRDefault="001F1B8C" w:rsidP="009A0020">
            <w:pPr>
              <w:jc w:val="center"/>
              <w:rPr>
                <w:b/>
                <w:bCs/>
                <w:color w:val="FF575B"/>
                <w:sz w:val="26"/>
                <w:szCs w:val="26"/>
              </w:rPr>
            </w:pPr>
            <w:r w:rsidRPr="00872B24">
              <w:rPr>
                <w:b/>
                <w:bCs/>
                <w:color w:val="FF575B"/>
                <w:sz w:val="26"/>
                <w:szCs w:val="26"/>
              </w:rPr>
              <w:lastRenderedPageBreak/>
              <w:t>Mécanisme d’action</w:t>
            </w:r>
          </w:p>
        </w:tc>
        <w:tc>
          <w:tcPr>
            <w:tcW w:w="5291" w:type="dxa"/>
          </w:tcPr>
          <w:p w:rsidR="001F1B8C" w:rsidRPr="00872B24" w:rsidRDefault="001F1B8C" w:rsidP="009A0020">
            <w:pPr>
              <w:tabs>
                <w:tab w:val="left" w:pos="904"/>
              </w:tabs>
              <w:jc w:val="center"/>
              <w:rPr>
                <w:b/>
                <w:bCs/>
                <w:color w:val="FF575B"/>
                <w:sz w:val="26"/>
                <w:szCs w:val="26"/>
              </w:rPr>
            </w:pPr>
            <w:r w:rsidRPr="00872B24">
              <w:rPr>
                <w:b/>
                <w:bCs/>
                <w:color w:val="FF575B"/>
                <w:sz w:val="26"/>
                <w:szCs w:val="26"/>
              </w:rPr>
              <w:t>effets sur l’immunité</w:t>
            </w:r>
          </w:p>
        </w:tc>
        <w:tc>
          <w:tcPr>
            <w:tcW w:w="5292" w:type="dxa"/>
          </w:tcPr>
          <w:p w:rsidR="001F1B8C" w:rsidRPr="00872B24" w:rsidRDefault="001F1B8C" w:rsidP="009A0020">
            <w:pPr>
              <w:jc w:val="center"/>
              <w:rPr>
                <w:b/>
                <w:bCs/>
                <w:color w:val="FF575B"/>
                <w:sz w:val="26"/>
                <w:szCs w:val="26"/>
              </w:rPr>
            </w:pPr>
            <w:r w:rsidRPr="00872B24">
              <w:rPr>
                <w:b/>
                <w:bCs/>
                <w:color w:val="FF575B"/>
                <w:sz w:val="26"/>
                <w:szCs w:val="26"/>
              </w:rPr>
              <w:t>Macrolides et grossesses</w:t>
            </w:r>
          </w:p>
        </w:tc>
      </w:tr>
      <w:tr w:rsidR="001F1B8C" w:rsidRPr="00885B0D" w:rsidTr="00BD52BA">
        <w:trPr>
          <w:trHeight w:val="3270"/>
        </w:trPr>
        <w:tc>
          <w:tcPr>
            <w:tcW w:w="5920" w:type="dxa"/>
          </w:tcPr>
          <w:p w:rsidR="001F1B8C" w:rsidRPr="001513AA" w:rsidRDefault="001F1B8C" w:rsidP="009A0020">
            <w:pPr>
              <w:pStyle w:val="Paragraphedeliste"/>
              <w:numPr>
                <w:ilvl w:val="0"/>
                <w:numId w:val="36"/>
              </w:numPr>
              <w:tabs>
                <w:tab w:val="left" w:pos="284"/>
              </w:tabs>
              <w:ind w:left="284" w:hanging="284"/>
            </w:pPr>
            <w:r w:rsidRPr="001513AA">
              <w:t xml:space="preserve">Essentiellement </w:t>
            </w:r>
            <w:r w:rsidRPr="009A50CF">
              <w:rPr>
                <w:b/>
                <w:bCs/>
                <w:highlight w:val="green"/>
              </w:rPr>
              <w:t>Bactériostatique</w:t>
            </w:r>
          </w:p>
          <w:p w:rsidR="001F1B8C" w:rsidRPr="001513AA" w:rsidRDefault="001F1B8C" w:rsidP="009A0020">
            <w:pPr>
              <w:pStyle w:val="Paragraphedeliste"/>
              <w:numPr>
                <w:ilvl w:val="0"/>
                <w:numId w:val="36"/>
              </w:numPr>
              <w:tabs>
                <w:tab w:val="left" w:pos="284"/>
              </w:tabs>
              <w:ind w:left="284" w:hanging="284"/>
            </w:pPr>
            <w:r w:rsidRPr="004E1718">
              <w:rPr>
                <w:b/>
                <w:bCs/>
              </w:rPr>
              <w:t xml:space="preserve">Bactéricide </w:t>
            </w:r>
            <w:r w:rsidRPr="001513AA">
              <w:t>(</w:t>
            </w:r>
            <w:r w:rsidRPr="004E1718">
              <w:rPr>
                <w:u w:val="thick"/>
              </w:rPr>
              <w:t>intracellulaire</w:t>
            </w:r>
            <w:r w:rsidRPr="001513AA">
              <w:t>: CC&gt;&gt;&gt;CMI)</w:t>
            </w:r>
          </w:p>
          <w:p w:rsidR="004E1718" w:rsidRDefault="001F1B8C" w:rsidP="008548C4">
            <w:r>
              <w:t xml:space="preserve">Pour les </w:t>
            </w:r>
            <w:r w:rsidRPr="001513AA">
              <w:t xml:space="preserve"> Molécules de nouvelle génération </w:t>
            </w:r>
          </w:p>
          <w:p w:rsidR="004E1718" w:rsidRDefault="001F1B8C" w:rsidP="008548C4">
            <w:pPr>
              <w:rPr>
                <w:vertAlign w:val="superscript"/>
              </w:rPr>
            </w:pPr>
            <w:r w:rsidRPr="001513AA">
              <w:rPr>
                <w:b/>
                <w:bCs/>
              </w:rPr>
              <w:t xml:space="preserve">Clarithromycine </w:t>
            </w:r>
            <w:r w:rsidRPr="001513AA">
              <w:t>Zeclar</w:t>
            </w:r>
            <w:r w:rsidRPr="001513AA">
              <w:rPr>
                <w:vertAlign w:val="superscript"/>
              </w:rPr>
              <w:t>®</w:t>
            </w:r>
          </w:p>
          <w:p w:rsidR="001F1B8C" w:rsidRDefault="001F1B8C" w:rsidP="008548C4">
            <w:pPr>
              <w:rPr>
                <w:vertAlign w:val="superscript"/>
              </w:rPr>
            </w:pPr>
            <w:r w:rsidRPr="001513AA">
              <w:rPr>
                <w:b/>
                <w:bCs/>
              </w:rPr>
              <w:t xml:space="preserve">Azithromycine </w:t>
            </w:r>
            <w:r w:rsidRPr="001513AA">
              <w:t xml:space="preserve">Zithromax </w:t>
            </w:r>
            <w:r w:rsidRPr="001513AA">
              <w:rPr>
                <w:vertAlign w:val="superscript"/>
              </w:rPr>
              <w:t>®</w:t>
            </w:r>
          </w:p>
          <w:p w:rsidR="001F1B8C" w:rsidRDefault="001F1B8C" w:rsidP="008548C4">
            <w:pPr>
              <w:rPr>
                <w:b/>
                <w:bCs/>
                <w:color w:val="FF0000"/>
              </w:rPr>
            </w:pPr>
          </w:p>
          <w:p w:rsidR="001F1B8C" w:rsidRPr="001513AA" w:rsidRDefault="001F1B8C" w:rsidP="008548C4">
            <w:pPr>
              <w:rPr>
                <w:color w:val="FF0000"/>
              </w:rPr>
            </w:pPr>
            <w:r w:rsidRPr="007E1461">
              <w:rPr>
                <w:b/>
                <w:bCs/>
                <w:color w:val="FF0000"/>
              </w:rPr>
              <w:sym w:font="Wingdings" w:char="F0E8"/>
            </w:r>
            <w:r w:rsidRPr="001513AA">
              <w:rPr>
                <w:b/>
                <w:bCs/>
                <w:color w:val="FF0000"/>
              </w:rPr>
              <w:t>Inhibiteurs synthèse protéique</w:t>
            </w:r>
          </w:p>
          <w:p w:rsidR="001F1B8C" w:rsidRPr="001513AA" w:rsidRDefault="001F1B8C" w:rsidP="008548C4">
            <w:r w:rsidRPr="001513AA">
              <w:t>par liaison à la sous-unité</w:t>
            </w:r>
            <w:r w:rsidRPr="001513AA">
              <w:rPr>
                <w:b/>
                <w:bCs/>
              </w:rPr>
              <w:t xml:space="preserve">50 S </w:t>
            </w:r>
            <w:r w:rsidRPr="001513AA">
              <w:t>du ribosome</w:t>
            </w:r>
          </w:p>
          <w:p w:rsidR="001F1B8C" w:rsidRPr="001513AA" w:rsidRDefault="004E1718" w:rsidP="008548C4">
            <w:r>
              <w:sym w:font="Wingdings" w:char="F0E8"/>
            </w:r>
            <w:r w:rsidR="001F1B8C" w:rsidRPr="001513AA">
              <w:t xml:space="preserve"> en inhibant l’action de </w:t>
            </w:r>
            <w:proofErr w:type="spellStart"/>
            <w:r w:rsidR="001F1B8C" w:rsidRPr="001513AA">
              <w:rPr>
                <w:b/>
                <w:bCs/>
              </w:rPr>
              <w:t>peptidyl</w:t>
            </w:r>
            <w:proofErr w:type="spellEnd"/>
            <w:r w:rsidR="001F1B8C" w:rsidRPr="001513AA">
              <w:rPr>
                <w:b/>
                <w:bCs/>
              </w:rPr>
              <w:t>-transférase</w:t>
            </w:r>
          </w:p>
          <w:p w:rsidR="001F1B8C" w:rsidRPr="001513AA" w:rsidRDefault="004E1718" w:rsidP="008548C4">
            <w:r>
              <w:sym w:font="Wingdings" w:char="F0E8"/>
            </w:r>
            <w:r w:rsidR="001F1B8C" w:rsidRPr="001513AA">
              <w:t xml:space="preserve">Blocage de l’incorporation des </w:t>
            </w:r>
            <w:proofErr w:type="spellStart"/>
            <w:r w:rsidR="001F1B8C" w:rsidRPr="001513AA">
              <w:t>aa</w:t>
            </w:r>
            <w:proofErr w:type="spellEnd"/>
            <w:r w:rsidR="001F1B8C" w:rsidRPr="001513AA">
              <w:t xml:space="preserve"> (apportés par  </w:t>
            </w:r>
            <w:proofErr w:type="spellStart"/>
            <w:r w:rsidR="001F1B8C" w:rsidRPr="001513AA">
              <w:t>ARNt</w:t>
            </w:r>
            <w:proofErr w:type="spellEnd"/>
            <w:r w:rsidR="001F1B8C" w:rsidRPr="001513AA">
              <w:t>) aux chaines polypeptidiques</w:t>
            </w:r>
          </w:p>
          <w:p w:rsidR="001F1B8C" w:rsidRDefault="001F1B8C" w:rsidP="008548C4"/>
        </w:tc>
        <w:tc>
          <w:tcPr>
            <w:tcW w:w="5291" w:type="dxa"/>
            <w:vMerge w:val="restart"/>
          </w:tcPr>
          <w:p w:rsidR="002326ED" w:rsidRPr="006B3205" w:rsidRDefault="00883E03" w:rsidP="004E1718">
            <w:pPr>
              <w:pStyle w:val="Paragraphedeliste"/>
              <w:numPr>
                <w:ilvl w:val="0"/>
                <w:numId w:val="3"/>
              </w:numPr>
              <w:ind w:left="317"/>
            </w:pPr>
            <w:r w:rsidRPr="001F1B8C">
              <w:t xml:space="preserve">effet </w:t>
            </w:r>
            <w:proofErr w:type="spellStart"/>
            <w:r w:rsidRPr="00C033A3">
              <w:rPr>
                <w:b/>
                <w:bCs/>
                <w:highlight w:val="green"/>
              </w:rPr>
              <w:t>immunomodulateur</w:t>
            </w:r>
            <w:proofErr w:type="spellEnd"/>
          </w:p>
          <w:p w:rsidR="006B3205" w:rsidRPr="001F1B8C" w:rsidRDefault="006B3205" w:rsidP="006B3205">
            <w:pPr>
              <w:pStyle w:val="Paragraphedeliste"/>
              <w:ind w:left="317"/>
            </w:pPr>
          </w:p>
          <w:p w:rsidR="002326ED" w:rsidRDefault="00883E03" w:rsidP="004E1718">
            <w:pPr>
              <w:pStyle w:val="Paragraphedeliste"/>
              <w:numPr>
                <w:ilvl w:val="0"/>
                <w:numId w:val="3"/>
              </w:numPr>
              <w:ind w:left="317"/>
            </w:pPr>
            <w:r w:rsidRPr="00C033A3">
              <w:rPr>
                <w:b/>
                <w:bCs/>
                <w:highlight w:val="green"/>
              </w:rPr>
              <w:t>anti-inflammatoire</w:t>
            </w:r>
            <w:r w:rsidRPr="001F1B8C">
              <w:t>(mécanisme:</w:t>
            </w:r>
            <w:r w:rsidRPr="001F1B8C">
              <w:tab/>
              <w:t>encore mal  élucidé)</w:t>
            </w:r>
          </w:p>
          <w:p w:rsidR="006B3205" w:rsidRDefault="006B3205" w:rsidP="006B3205">
            <w:pPr>
              <w:pStyle w:val="Paragraphedeliste"/>
            </w:pPr>
          </w:p>
          <w:p w:rsidR="006B3205" w:rsidRPr="001F1B8C" w:rsidRDefault="006B3205" w:rsidP="006B3205">
            <w:pPr>
              <w:pStyle w:val="Paragraphedeliste"/>
              <w:ind w:left="317"/>
            </w:pPr>
          </w:p>
          <w:p w:rsidR="001F1B8C" w:rsidRDefault="00883E03" w:rsidP="00C033A3">
            <w:pPr>
              <w:pStyle w:val="Paragraphedeliste"/>
              <w:numPr>
                <w:ilvl w:val="0"/>
                <w:numId w:val="3"/>
              </w:numPr>
              <w:ind w:left="317"/>
            </w:pPr>
            <w:r w:rsidRPr="001F1B8C">
              <w:t xml:space="preserve">Action: modulation de l’inflammation dans les  cellules </w:t>
            </w:r>
            <w:r w:rsidRPr="001F1B8C">
              <w:rPr>
                <w:b/>
                <w:bCs/>
              </w:rPr>
              <w:t>épithéliales</w:t>
            </w:r>
            <w:r w:rsidR="00C033A3" w:rsidRPr="00C033A3">
              <w:rPr>
                <w:b/>
                <w:bCs/>
              </w:rPr>
              <w:sym w:font="Wingdings" w:char="F0E8"/>
            </w:r>
            <w:r w:rsidR="001F1B8C" w:rsidRPr="001F1B8C">
              <w:t>En inhibant l’activation de facteurs de transcription  (</w:t>
            </w:r>
            <w:proofErr w:type="spellStart"/>
            <w:r w:rsidR="001F1B8C" w:rsidRPr="001F1B8C">
              <w:t>NFkB</w:t>
            </w:r>
            <w:proofErr w:type="spellEnd"/>
            <w:r w:rsidR="001F1B8C" w:rsidRPr="001F1B8C">
              <w:t>)</w:t>
            </w:r>
          </w:p>
          <w:p w:rsidR="00111F57" w:rsidRPr="001F1B8C" w:rsidRDefault="00111F57" w:rsidP="001F1B8C"/>
          <w:p w:rsidR="001F1B8C" w:rsidRPr="001F1B8C" w:rsidRDefault="001F1B8C" w:rsidP="00111F57">
            <w:pPr>
              <w:pStyle w:val="Paragraphedeliste"/>
              <w:numPr>
                <w:ilvl w:val="0"/>
                <w:numId w:val="3"/>
              </w:numPr>
              <w:ind w:left="317"/>
            </w:pPr>
            <w:r w:rsidRPr="001F1B8C">
              <w:t>inhibition de:</w:t>
            </w:r>
          </w:p>
          <w:p w:rsidR="001F1B8C" w:rsidRPr="001F1B8C" w:rsidRDefault="001F1B8C" w:rsidP="009A0020">
            <w:pPr>
              <w:pStyle w:val="Paragraphedeliste"/>
              <w:numPr>
                <w:ilvl w:val="0"/>
                <w:numId w:val="37"/>
              </w:numPr>
              <w:ind w:left="601" w:hanging="425"/>
            </w:pPr>
            <w:r w:rsidRPr="001F1B8C">
              <w:t>chimiotactisme des cellules de l’inflammation (polynucléaires  neutrophiles),</w:t>
            </w:r>
          </w:p>
          <w:p w:rsidR="001F1B8C" w:rsidRPr="001F1B8C" w:rsidRDefault="001F1B8C" w:rsidP="009A0020">
            <w:pPr>
              <w:pStyle w:val="Paragraphedeliste"/>
              <w:numPr>
                <w:ilvl w:val="0"/>
                <w:numId w:val="37"/>
              </w:numPr>
              <w:ind w:left="601" w:hanging="425"/>
            </w:pPr>
            <w:r w:rsidRPr="001F1B8C">
              <w:t>synthèse de cytokines,</w:t>
            </w:r>
          </w:p>
          <w:p w:rsidR="001F1B8C" w:rsidRPr="001F1B8C" w:rsidRDefault="001F1B8C" w:rsidP="009A0020">
            <w:pPr>
              <w:pStyle w:val="Paragraphedeliste"/>
              <w:numPr>
                <w:ilvl w:val="0"/>
                <w:numId w:val="37"/>
              </w:numPr>
              <w:ind w:left="601" w:hanging="425"/>
            </w:pPr>
            <w:r w:rsidRPr="001F1B8C">
              <w:t>l’expression des molécules d’</w:t>
            </w:r>
            <w:proofErr w:type="spellStart"/>
            <w:r w:rsidRPr="001F1B8C">
              <w:t>dhésion</w:t>
            </w:r>
            <w:proofErr w:type="spellEnd"/>
          </w:p>
          <w:p w:rsidR="001F1B8C" w:rsidRDefault="001F1B8C" w:rsidP="009A0020">
            <w:pPr>
              <w:pStyle w:val="Paragraphedeliste"/>
              <w:numPr>
                <w:ilvl w:val="0"/>
                <w:numId w:val="37"/>
              </w:numPr>
              <w:ind w:left="601" w:hanging="425"/>
            </w:pPr>
            <w:r w:rsidRPr="001F1B8C">
              <w:t xml:space="preserve">la production d’anions </w:t>
            </w:r>
            <w:proofErr w:type="spellStart"/>
            <w:r w:rsidRPr="001F1B8C">
              <w:t>superoxydes</w:t>
            </w:r>
            <w:proofErr w:type="spellEnd"/>
            <w:r w:rsidRPr="001F1B8C">
              <w:t xml:space="preserve"> par les polynucléaires  neutrophiles.</w:t>
            </w:r>
          </w:p>
          <w:p w:rsidR="00111F57" w:rsidRPr="001F1B8C" w:rsidRDefault="00111F57" w:rsidP="00111F57">
            <w:pPr>
              <w:pStyle w:val="Paragraphedeliste"/>
              <w:ind w:left="1440"/>
            </w:pPr>
          </w:p>
          <w:p w:rsidR="001F1B8C" w:rsidRPr="001F1B8C" w:rsidRDefault="001F1B8C" w:rsidP="00111F57">
            <w:pPr>
              <w:pStyle w:val="Paragraphedeliste"/>
              <w:numPr>
                <w:ilvl w:val="0"/>
                <w:numId w:val="3"/>
              </w:numPr>
              <w:ind w:left="317"/>
            </w:pPr>
            <w:r w:rsidRPr="001F1B8C">
              <w:t xml:space="preserve">Dans les </w:t>
            </w:r>
            <w:r w:rsidRPr="001F1B8C">
              <w:rPr>
                <w:b/>
                <w:bCs/>
              </w:rPr>
              <w:t>bronches</w:t>
            </w:r>
            <w:r w:rsidRPr="001F1B8C">
              <w:t>ils diminueraient l’hypersécrétion de mucus et l’hyperréactivité.</w:t>
            </w:r>
          </w:p>
          <w:p w:rsidR="001F1B8C" w:rsidRDefault="001F1B8C" w:rsidP="008548C4"/>
        </w:tc>
        <w:tc>
          <w:tcPr>
            <w:tcW w:w="5292" w:type="dxa"/>
            <w:vMerge w:val="restart"/>
          </w:tcPr>
          <w:p w:rsidR="002326ED" w:rsidRPr="006B3205" w:rsidRDefault="00883E03" w:rsidP="005E3DE6">
            <w:pPr>
              <w:pStyle w:val="Paragraphedeliste"/>
              <w:numPr>
                <w:ilvl w:val="0"/>
                <w:numId w:val="45"/>
              </w:numPr>
              <w:tabs>
                <w:tab w:val="left" w:pos="284"/>
              </w:tabs>
              <w:rPr>
                <w:rFonts w:ascii="Tw Cen MT" w:hAnsi="Tw Cen MT" w:cs="Tw Cen MT"/>
                <w:color w:val="000000"/>
              </w:rPr>
            </w:pPr>
            <w:r w:rsidRPr="00C033A3">
              <w:rPr>
                <w:rFonts w:ascii="Tw Cen MT" w:hAnsi="Tw Cen MT" w:cs="Tw Cen MT"/>
                <w:b/>
                <w:bCs/>
                <w:color w:val="00B050"/>
              </w:rPr>
              <w:t xml:space="preserve">A utiliser </w:t>
            </w:r>
            <w:r w:rsidRPr="006B3205">
              <w:rPr>
                <w:rFonts w:ascii="Tw Cen MT" w:hAnsi="Tw Cen MT" w:cs="Tw Cen MT"/>
                <w:color w:val="000000"/>
              </w:rPr>
              <w:t>( femme enceinte) :</w:t>
            </w:r>
          </w:p>
          <w:p w:rsidR="001F1B8C" w:rsidRDefault="001F1B8C" w:rsidP="001F1B8C">
            <w:pPr>
              <w:autoSpaceDE w:val="0"/>
              <w:autoSpaceDN w:val="0"/>
              <w:adjustRightInd w:val="0"/>
              <w:rPr>
                <w:rFonts w:ascii="Tw Cen MT" w:hAnsi="Tw Cen MT" w:cs="Tw Cen MT"/>
                <w:color w:val="000000"/>
              </w:rPr>
            </w:pPr>
            <w:r w:rsidRPr="005E3DE6">
              <w:rPr>
                <w:rFonts w:ascii="Tw Cen MT" w:hAnsi="Tw Cen MT" w:cs="Tw Cen MT"/>
                <w:b/>
                <w:bCs/>
                <w:color w:val="000000"/>
              </w:rPr>
              <w:t xml:space="preserve">érythromycine, </w:t>
            </w:r>
            <w:proofErr w:type="spellStart"/>
            <w:r w:rsidRPr="005E3DE6">
              <w:rPr>
                <w:rFonts w:ascii="Tw Cen MT" w:hAnsi="Tw Cen MT" w:cs="Tw Cen MT"/>
                <w:b/>
                <w:bCs/>
                <w:color w:val="000000"/>
              </w:rPr>
              <w:t>josamycine</w:t>
            </w:r>
            <w:proofErr w:type="spellEnd"/>
            <w:r w:rsidRPr="005E3DE6">
              <w:rPr>
                <w:rFonts w:ascii="Tw Cen MT" w:hAnsi="Tw Cen MT" w:cs="Tw Cen MT"/>
                <w:b/>
                <w:bCs/>
                <w:color w:val="000000"/>
              </w:rPr>
              <w:t xml:space="preserve">, </w:t>
            </w:r>
            <w:proofErr w:type="spellStart"/>
            <w:r w:rsidRPr="005E3DE6">
              <w:rPr>
                <w:rFonts w:ascii="Tw Cen MT" w:hAnsi="Tw Cen MT" w:cs="Tw Cen MT"/>
                <w:b/>
                <w:bCs/>
                <w:color w:val="000000"/>
              </w:rPr>
              <w:t>midécamycine</w:t>
            </w:r>
            <w:proofErr w:type="spellEnd"/>
            <w:r w:rsidRPr="005E3DE6">
              <w:rPr>
                <w:rFonts w:ascii="Tw Cen MT" w:hAnsi="Tw Cen MT" w:cs="Tw Cen MT"/>
                <w:b/>
                <w:bCs/>
                <w:color w:val="000000"/>
              </w:rPr>
              <w:t xml:space="preserve"> ,</w:t>
            </w:r>
            <w:proofErr w:type="spellStart"/>
            <w:r w:rsidRPr="005E3DE6">
              <w:rPr>
                <w:rFonts w:ascii="Tw Cen MT" w:hAnsi="Tw Cen MT" w:cs="Tw Cen MT"/>
                <w:b/>
                <w:bCs/>
                <w:color w:val="000000"/>
              </w:rPr>
              <w:t>spiramycine</w:t>
            </w:r>
            <w:proofErr w:type="spellEnd"/>
            <w:r w:rsidRPr="001F1B8C">
              <w:rPr>
                <w:rFonts w:ascii="Tw Cen MT" w:hAnsi="Tw Cen MT" w:cs="Tw Cen MT"/>
                <w:color w:val="000000"/>
              </w:rPr>
              <w:t>.</w:t>
            </w:r>
          </w:p>
          <w:p w:rsidR="006B3205" w:rsidRPr="001F1B8C" w:rsidRDefault="006B3205" w:rsidP="001F1B8C">
            <w:pPr>
              <w:autoSpaceDE w:val="0"/>
              <w:autoSpaceDN w:val="0"/>
              <w:adjustRightInd w:val="0"/>
              <w:rPr>
                <w:rFonts w:ascii="Tw Cen MT" w:hAnsi="Tw Cen MT" w:cs="Tw Cen MT"/>
                <w:color w:val="000000"/>
              </w:rPr>
            </w:pPr>
          </w:p>
          <w:p w:rsidR="001F1B8C" w:rsidRPr="005E3DE6" w:rsidRDefault="00883E03" w:rsidP="009A0020">
            <w:pPr>
              <w:pStyle w:val="Paragraphedeliste"/>
              <w:numPr>
                <w:ilvl w:val="0"/>
                <w:numId w:val="36"/>
              </w:numPr>
              <w:tabs>
                <w:tab w:val="left" w:pos="284"/>
              </w:tabs>
              <w:ind w:left="284" w:hanging="284"/>
              <w:rPr>
                <w:rFonts w:ascii="Tw Cen MT" w:hAnsi="Tw Cen MT" w:cs="Tw Cen MT"/>
                <w:b/>
                <w:bCs/>
                <w:color w:val="000000"/>
              </w:rPr>
            </w:pPr>
            <w:r w:rsidRPr="005E3DE6">
              <w:rPr>
                <w:rFonts w:ascii="Tw Cen MT" w:hAnsi="Tw Cen MT" w:cs="Tw Cen MT"/>
                <w:b/>
                <w:bCs/>
                <w:color w:val="FF0000"/>
                <w:sz w:val="26"/>
                <w:szCs w:val="26"/>
              </w:rPr>
              <w:t>A éviter</w:t>
            </w:r>
            <w:r w:rsidRPr="001F1B8C">
              <w:rPr>
                <w:rFonts w:ascii="Tw Cen MT" w:hAnsi="Tw Cen MT" w:cs="Tw Cen MT"/>
                <w:color w:val="000000"/>
              </w:rPr>
              <w:t xml:space="preserve">pendant toute la grossesse :  </w:t>
            </w:r>
            <w:proofErr w:type="spellStart"/>
            <w:r w:rsidRPr="005E3DE6">
              <w:rPr>
                <w:rFonts w:ascii="Tw Cen MT" w:hAnsi="Tw Cen MT" w:cs="Tw Cen MT"/>
                <w:b/>
                <w:bCs/>
                <w:color w:val="000000"/>
              </w:rPr>
              <w:t>roxithromycine</w:t>
            </w:r>
            <w:proofErr w:type="spellEnd"/>
            <w:r w:rsidRPr="005E3DE6">
              <w:rPr>
                <w:rFonts w:ascii="Tw Cen MT" w:hAnsi="Tw Cen MT" w:cs="Tw Cen MT"/>
                <w:b/>
                <w:bCs/>
                <w:color w:val="000000"/>
              </w:rPr>
              <w:t xml:space="preserve">, </w:t>
            </w:r>
            <w:proofErr w:type="spellStart"/>
            <w:r w:rsidRPr="005E3DE6">
              <w:rPr>
                <w:rFonts w:ascii="Tw Cen MT" w:hAnsi="Tw Cen MT" w:cs="Tw Cen MT"/>
                <w:b/>
                <w:bCs/>
                <w:color w:val="000000"/>
              </w:rPr>
              <w:t>clarithromycine</w:t>
            </w:r>
            <w:proofErr w:type="spellEnd"/>
            <w:r w:rsidRPr="005E3DE6">
              <w:rPr>
                <w:rFonts w:ascii="Tw Cen MT" w:hAnsi="Tw Cen MT" w:cs="Tw Cen MT"/>
                <w:b/>
                <w:bCs/>
                <w:color w:val="000000"/>
              </w:rPr>
              <w:t xml:space="preserve">, </w:t>
            </w:r>
            <w:proofErr w:type="spellStart"/>
            <w:r w:rsidRPr="005E3DE6">
              <w:rPr>
                <w:rFonts w:ascii="Tw Cen MT" w:hAnsi="Tw Cen MT" w:cs="Tw Cen MT"/>
                <w:b/>
                <w:bCs/>
                <w:color w:val="000000"/>
              </w:rPr>
              <w:t>dirithomycine</w:t>
            </w:r>
            <w:proofErr w:type="spellEnd"/>
            <w:r w:rsidRPr="005E3DE6">
              <w:rPr>
                <w:rFonts w:ascii="Tw Cen MT" w:hAnsi="Tw Cen MT" w:cs="Tw Cen MT"/>
                <w:b/>
                <w:bCs/>
                <w:color w:val="000000"/>
              </w:rPr>
              <w:t xml:space="preserve"> ,</w:t>
            </w:r>
            <w:proofErr w:type="spellStart"/>
            <w:r w:rsidR="001F1B8C" w:rsidRPr="005E3DE6">
              <w:rPr>
                <w:rFonts w:ascii="Tw Cen MT" w:hAnsi="Tw Cen MT" w:cs="Tw Cen MT"/>
                <w:b/>
                <w:bCs/>
                <w:color w:val="000000"/>
              </w:rPr>
              <w:t>lincosamides</w:t>
            </w:r>
            <w:proofErr w:type="spellEnd"/>
            <w:r w:rsidR="001F1B8C" w:rsidRPr="005E3DE6">
              <w:rPr>
                <w:rFonts w:ascii="Tw Cen MT" w:hAnsi="Tw Cen MT" w:cs="Tw Cen MT"/>
                <w:b/>
                <w:bCs/>
                <w:color w:val="000000"/>
              </w:rPr>
              <w:t>.</w:t>
            </w:r>
          </w:p>
          <w:p w:rsidR="006B3205" w:rsidRPr="006B3205" w:rsidRDefault="006B3205" w:rsidP="006B3205">
            <w:pPr>
              <w:pStyle w:val="Paragraphedeliste"/>
              <w:tabs>
                <w:tab w:val="left" w:pos="284"/>
              </w:tabs>
              <w:ind w:left="284"/>
              <w:rPr>
                <w:rFonts w:ascii="Tw Cen MT" w:hAnsi="Tw Cen MT" w:cs="Tw Cen MT"/>
                <w:color w:val="000000"/>
              </w:rPr>
            </w:pPr>
          </w:p>
          <w:p w:rsidR="002326ED" w:rsidRPr="001F1B8C" w:rsidRDefault="00883E03" w:rsidP="005E3DE6">
            <w:pPr>
              <w:pStyle w:val="Paragraphedeliste"/>
              <w:numPr>
                <w:ilvl w:val="0"/>
                <w:numId w:val="46"/>
              </w:numPr>
              <w:tabs>
                <w:tab w:val="left" w:pos="284"/>
              </w:tabs>
              <w:ind w:left="413" w:hanging="413"/>
              <w:rPr>
                <w:rFonts w:ascii="Tw Cen MT" w:hAnsi="Tw Cen MT" w:cs="Tw Cen MT"/>
                <w:color w:val="000000"/>
              </w:rPr>
            </w:pPr>
            <w:r w:rsidRPr="001F1B8C">
              <w:rPr>
                <w:rFonts w:ascii="Tw Cen MT" w:hAnsi="Tw Cen MT" w:cs="Tw Cen MT"/>
                <w:color w:val="000000"/>
              </w:rPr>
              <w:t>Certains macrolides passant le lait maternel</w:t>
            </w:r>
          </w:p>
          <w:p w:rsidR="001F1B8C" w:rsidRDefault="006B3205" w:rsidP="005E3DE6">
            <w:pPr>
              <w:autoSpaceDE w:val="0"/>
              <w:autoSpaceDN w:val="0"/>
              <w:adjustRightInd w:val="0"/>
              <w:rPr>
                <w:rFonts w:ascii="Tw Cen MT" w:hAnsi="Tw Cen MT" w:cs="Tw Cen MT"/>
                <w:color w:val="000000"/>
              </w:rPr>
            </w:pPr>
            <w:r w:rsidRPr="006B3205">
              <w:rPr>
                <w:rFonts w:ascii="Tw Cen MT" w:hAnsi="Tw Cen MT" w:cs="Tw Cen MT"/>
                <w:color w:val="000000"/>
              </w:rPr>
              <w:sym w:font="Wingdings" w:char="F0E8"/>
            </w:r>
            <w:r w:rsidR="001F1B8C" w:rsidRPr="001F1B8C">
              <w:rPr>
                <w:rFonts w:ascii="Tw Cen MT" w:hAnsi="Tw Cen MT" w:cs="Tw Cen MT"/>
                <w:b/>
                <w:bCs/>
                <w:color w:val="000000"/>
              </w:rPr>
              <w:t xml:space="preserve">mesure de précaution </w:t>
            </w:r>
            <w:r w:rsidR="001F1B8C" w:rsidRPr="001F1B8C">
              <w:rPr>
                <w:rFonts w:ascii="Tw Cen MT" w:hAnsi="Tw Cen MT" w:cs="Tw Cen MT"/>
                <w:color w:val="000000"/>
              </w:rPr>
              <w:t xml:space="preserve">: </w:t>
            </w:r>
            <w:r w:rsidR="001F1B8C" w:rsidRPr="00C033A3">
              <w:rPr>
                <w:rFonts w:ascii="Tw Cen MT" w:hAnsi="Tw Cen MT" w:cs="Tw Cen MT"/>
                <w:b/>
                <w:bCs/>
                <w:color w:val="FF0000"/>
              </w:rPr>
              <w:t>éviter</w:t>
            </w:r>
            <w:r w:rsidR="001F1B8C" w:rsidRPr="001F1B8C">
              <w:rPr>
                <w:rFonts w:ascii="Tw Cen MT" w:hAnsi="Tw Cen MT" w:cs="Tw Cen MT"/>
                <w:color w:val="000000"/>
              </w:rPr>
              <w:t xml:space="preserve"> allaitement</w:t>
            </w:r>
            <w:r w:rsidR="001F1B8C" w:rsidRPr="001F1B8C">
              <w:rPr>
                <w:rFonts w:ascii="Tw Cen MT" w:hAnsi="Tw Cen MT" w:cs="Tw Cen MT"/>
                <w:color w:val="000000"/>
              </w:rPr>
              <w:tab/>
              <w:t xml:space="preserve">pendant </w:t>
            </w:r>
            <w:r w:rsidR="005E3DE6">
              <w:rPr>
                <w:rFonts w:ascii="Tw Cen MT" w:hAnsi="Tw Cen MT" w:cs="Tw Cen MT"/>
                <w:color w:val="000000"/>
              </w:rPr>
              <w:t xml:space="preserve">     l</w:t>
            </w:r>
            <w:r w:rsidR="001F1B8C" w:rsidRPr="001F1B8C">
              <w:rPr>
                <w:rFonts w:ascii="Tw Cen MT" w:hAnsi="Tw Cen MT" w:cs="Tw Cen MT"/>
                <w:color w:val="000000"/>
              </w:rPr>
              <w:t>a  durée de traitement.</w:t>
            </w:r>
          </w:p>
          <w:p w:rsidR="006B3205" w:rsidRPr="001F1B8C" w:rsidRDefault="006B3205" w:rsidP="001F1B8C">
            <w:pPr>
              <w:autoSpaceDE w:val="0"/>
              <w:autoSpaceDN w:val="0"/>
              <w:adjustRightInd w:val="0"/>
              <w:rPr>
                <w:rFonts w:ascii="Tw Cen MT" w:hAnsi="Tw Cen MT" w:cs="Tw Cen MT"/>
                <w:color w:val="000000"/>
              </w:rPr>
            </w:pPr>
          </w:p>
          <w:p w:rsidR="002326ED" w:rsidRPr="001F1B8C" w:rsidRDefault="00883E03" w:rsidP="009A0020">
            <w:pPr>
              <w:pStyle w:val="Paragraphedeliste"/>
              <w:numPr>
                <w:ilvl w:val="0"/>
                <w:numId w:val="36"/>
              </w:numPr>
              <w:tabs>
                <w:tab w:val="left" w:pos="284"/>
              </w:tabs>
              <w:ind w:left="284" w:hanging="284"/>
              <w:rPr>
                <w:rFonts w:ascii="Tw Cen MT" w:hAnsi="Tw Cen MT" w:cs="Tw Cen MT"/>
                <w:color w:val="000000"/>
              </w:rPr>
            </w:pPr>
            <w:r w:rsidRPr="006B3205">
              <w:rPr>
                <w:rFonts w:ascii="Tw Cen MT" w:hAnsi="Tw Cen MT" w:cs="Tw Cen MT"/>
                <w:b/>
                <w:bCs/>
                <w:color w:val="FF0000"/>
              </w:rPr>
              <w:t>contre indiqué</w:t>
            </w:r>
            <w:r w:rsidRPr="001F1B8C">
              <w:rPr>
                <w:rFonts w:ascii="Tw Cen MT" w:hAnsi="Tw Cen MT" w:cs="Tw Cen MT"/>
                <w:color w:val="000000"/>
              </w:rPr>
              <w:t xml:space="preserve">: </w:t>
            </w:r>
            <w:proofErr w:type="spellStart"/>
            <w:r w:rsidRPr="00C033A3">
              <w:rPr>
                <w:rFonts w:ascii="Tw Cen MT" w:hAnsi="Tw Cen MT" w:cs="Tw Cen MT"/>
                <w:b/>
                <w:bCs/>
                <w:color w:val="E36C0A" w:themeColor="accent6" w:themeShade="BF"/>
              </w:rPr>
              <w:t>kétolides</w:t>
            </w:r>
            <w:proofErr w:type="spellEnd"/>
          </w:p>
          <w:p w:rsidR="001F1B8C" w:rsidRPr="00885B0D" w:rsidRDefault="001F1B8C" w:rsidP="008548C4">
            <w:pPr>
              <w:autoSpaceDE w:val="0"/>
              <w:autoSpaceDN w:val="0"/>
              <w:adjustRightInd w:val="0"/>
              <w:rPr>
                <w:rFonts w:ascii="Tw Cen MT" w:hAnsi="Tw Cen MT" w:cs="Tw Cen MT"/>
                <w:color w:val="000000"/>
              </w:rPr>
            </w:pPr>
          </w:p>
        </w:tc>
      </w:tr>
      <w:tr w:rsidR="001F1B8C" w:rsidRPr="00885B0D" w:rsidTr="00BD52BA">
        <w:trPr>
          <w:trHeight w:val="366"/>
        </w:trPr>
        <w:tc>
          <w:tcPr>
            <w:tcW w:w="5920" w:type="dxa"/>
          </w:tcPr>
          <w:p w:rsidR="001F1B8C" w:rsidRDefault="001F1B8C" w:rsidP="001F1B8C">
            <w:pPr>
              <w:jc w:val="center"/>
            </w:pPr>
            <w:r w:rsidRPr="005E3DE6">
              <w:rPr>
                <w:b/>
                <w:bCs/>
                <w:color w:val="FF575B"/>
                <w:sz w:val="26"/>
                <w:szCs w:val="26"/>
              </w:rPr>
              <w:t>Spectre</w:t>
            </w:r>
          </w:p>
        </w:tc>
        <w:tc>
          <w:tcPr>
            <w:tcW w:w="5291" w:type="dxa"/>
            <w:vMerge/>
          </w:tcPr>
          <w:p w:rsidR="001F1B8C" w:rsidRDefault="001F1B8C" w:rsidP="008548C4">
            <w:pPr>
              <w:autoSpaceDE w:val="0"/>
              <w:autoSpaceDN w:val="0"/>
              <w:adjustRightInd w:val="0"/>
              <w:rPr>
                <w:noProof/>
                <w:lang w:eastAsia="fr-FR"/>
              </w:rPr>
            </w:pPr>
          </w:p>
        </w:tc>
        <w:tc>
          <w:tcPr>
            <w:tcW w:w="5292" w:type="dxa"/>
            <w:vMerge/>
          </w:tcPr>
          <w:p w:rsidR="001F1B8C" w:rsidRDefault="001F1B8C" w:rsidP="008548C4">
            <w:pPr>
              <w:autoSpaceDE w:val="0"/>
              <w:autoSpaceDN w:val="0"/>
              <w:adjustRightInd w:val="0"/>
              <w:rPr>
                <w:noProof/>
                <w:lang w:eastAsia="fr-FR"/>
              </w:rPr>
            </w:pPr>
          </w:p>
        </w:tc>
      </w:tr>
      <w:tr w:rsidR="001F1B8C" w:rsidRPr="00885B0D" w:rsidTr="00BD52BA">
        <w:trPr>
          <w:trHeight w:val="3750"/>
        </w:trPr>
        <w:tc>
          <w:tcPr>
            <w:tcW w:w="5920" w:type="dxa"/>
          </w:tcPr>
          <w:p w:rsidR="001F1B8C" w:rsidRPr="001513AA" w:rsidRDefault="006D5A58" w:rsidP="009A0020">
            <w:pPr>
              <w:pStyle w:val="Paragraphedeliste"/>
              <w:numPr>
                <w:ilvl w:val="0"/>
                <w:numId w:val="16"/>
              </w:numPr>
              <w:ind w:left="178" w:hanging="141"/>
            </w:pPr>
            <w:r>
              <w:rPr>
                <w:noProof/>
                <w:lang w:eastAsia="fr-FR"/>
              </w:rPr>
              <w:pict>
                <v:shape id="Zone de texte 5" o:spid="_x0000_s1027" type="#_x0000_t202" style="position:absolute;left:0;text-align:left;margin-left:146.95pt;margin-top:-.7pt;width:146.35pt;height:146.4pt;z-index:25168076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/2shQIAAG8FAAAOAAAAZHJzL2Uyb0RvYy54bWysVN9P2zAQfp+0/8Hy+0jbUSgVKepATJMQ&#10;oMGEtDfXsWk02+fZ1ybdX7+zk5SK7YVpL8nZ9935vvt1ftFaw7YqxBpcycdHI86Uk1DV7rnk3x6v&#10;P8w4iyhcJQw4VfKdivxi8f7deePnagJrMJUKjJy4OG98ydeIfl4UUa6VFfEIvHKk1BCsQDqG56IK&#10;oiHv1hST0eikaCBUPoBUMdLtVafki+xfayXxTuuokJmSU2yYvyF/V+lbLM7F/DkIv65lH4b4hyis&#10;qB09und1JVCwTaj/cGVrGSCCxiMJtgCta6kyB2IzHr1i87AWXmUulJzo92mK/8+tvN3eB1ZXJZ9y&#10;5oSlEn2nQrFKMVQtKjZNKWp8nBPywRMW20/QUqmH+0iXiXmrg01/4sRIT8ne7RNMnphMRrPp7GR8&#10;ypkkHR3OJrNcguLF3IeInxVYloSSB6pgTqzY3kSkUAg6QNJrDq5rY3IVjWNNyU8+TkfZYK8hC+MS&#10;VuV+6N0kSl3oWcKdUQlj3FelKR+ZQbrInaguTWBbQT0kpFQOM/nsl9AJpSmItxj2+Jeo3mLc8Rhe&#10;Bod7Y1s7CJn9q7CrH0PIusNTIg94JxHbVZsbYV/ZFVQ7KniAbmqil9c1FeVGRLwXgcaEakyjj3f0&#10;0QYo+dBLnK0h/PrbfcJT95KWs4bGruTx50YExZn54qivz8bHx2lO8+F4ejqhQzjUrA41bmMvgaoy&#10;piXjZRYTHs0g6gD2iTbEMr1KKuEkvV1yHMRL7JYBbRiplssMosn0Am/cg5fJdSpSarnH9kkE3/dl&#10;Go5bGAZUzF+1Z4dNlg6WGwRd595Nee6y2uefpjq3dL+B0to4PGfUy55c/AYAAP//AwBQSwMEFAAG&#10;AAgAAAAhAM01ybjhAAAACgEAAA8AAABkcnMvZG93bnJldi54bWxMj8FOwzAMhu9IvENkJG5busKq&#10;rjSdpkoTEoLDxi7c3CZrKxqnNNlWeHq8Exzt/9Pvz/l6sr04m9F3jhQs5hEIQ7XTHTUKDu/bWQrC&#10;BySNvSOj4Nt4WBe3Nzlm2l1oZ8770AguIZ+hgjaEIZPS162x6OduMMTZ0Y0WA49jI/WIFy63vYyj&#10;KJEWO+ILLQ6mbE39uT9ZBS/l9g13VWzTn758fj1uhq/Dx1Kp+7tp8wQimCn8wXDVZ3Uo2KlyJ9Je&#10;9Ari1cOKUQWzxSMIBpZpkoCorglvZJHL/y8UvwAAAP//AwBQSwECLQAUAAYACAAAACEAtoM4kv4A&#10;AADhAQAAEwAAAAAAAAAAAAAAAAAAAAAAW0NvbnRlbnRfVHlwZXNdLnhtbFBLAQItABQABgAIAAAA&#10;IQA4/SH/1gAAAJQBAAALAAAAAAAAAAAAAAAAAC8BAABfcmVscy8ucmVsc1BLAQItABQABgAIAAAA&#10;IQDVW/2shQIAAG8FAAAOAAAAAAAAAAAAAAAAAC4CAABkcnMvZTJvRG9jLnhtbFBLAQItABQABgAI&#10;AAAAIQDNNcm44QAAAAoBAAAPAAAAAAAAAAAAAAAAAN8EAABkcnMvZG93bnJldi54bWxQSwUGAAAA&#10;AAQABADzAAAA7QUAAAAA&#10;" filled="f" stroked="f" strokeweight=".5pt">
                  <v:textbox>
                    <w:txbxContent>
                      <w:p w:rsidR="001F1B8C" w:rsidRPr="00C033A3" w:rsidRDefault="001F1B8C" w:rsidP="009A50CF">
                        <w:pPr>
                          <w:pStyle w:val="Paragraphedeliste"/>
                          <w:numPr>
                            <w:ilvl w:val="0"/>
                            <w:numId w:val="42"/>
                          </w:numPr>
                          <w:tabs>
                            <w:tab w:val="left" w:pos="284"/>
                          </w:tabs>
                          <w:ind w:left="142" w:hanging="142"/>
                          <w:rPr>
                            <w:color w:val="E36C0A" w:themeColor="accent6" w:themeShade="BF"/>
                          </w:rPr>
                        </w:pPr>
                        <w:r w:rsidRPr="00C033A3">
                          <w:rPr>
                            <w:b/>
                            <w:bCs/>
                            <w:color w:val="E36C0A" w:themeColor="accent6" w:themeShade="BF"/>
                          </w:rPr>
                          <w:t>Erythromycine</w:t>
                        </w:r>
                      </w:p>
                      <w:p w:rsidR="001F1B8C" w:rsidRPr="003F017B" w:rsidRDefault="001F1B8C" w:rsidP="008548C4">
                        <w:pPr>
                          <w:rPr>
                            <w:sz w:val="18"/>
                            <w:szCs w:val="18"/>
                          </w:rPr>
                        </w:pPr>
                        <w:r w:rsidRPr="003F017B">
                          <w:rPr>
                            <w:sz w:val="18"/>
                            <w:szCs w:val="18"/>
                          </w:rPr>
                          <w:t xml:space="preserve">(- actif sur H. </w:t>
                        </w:r>
                        <w:proofErr w:type="spellStart"/>
                        <w:r w:rsidRPr="003F017B">
                          <w:rPr>
                            <w:sz w:val="18"/>
                            <w:szCs w:val="18"/>
                          </w:rPr>
                          <w:t>influenzae</w:t>
                        </w:r>
                        <w:proofErr w:type="spellEnd"/>
                        <w:r w:rsidRPr="003F017B">
                          <w:rPr>
                            <w:sz w:val="18"/>
                            <w:szCs w:val="18"/>
                          </w:rPr>
                          <w:t>)</w:t>
                        </w:r>
                      </w:p>
                      <w:p w:rsidR="001F1B8C" w:rsidRPr="00C033A3" w:rsidRDefault="001F1B8C" w:rsidP="009A50CF">
                        <w:pPr>
                          <w:pStyle w:val="Paragraphedeliste"/>
                          <w:numPr>
                            <w:ilvl w:val="0"/>
                            <w:numId w:val="42"/>
                          </w:numPr>
                          <w:tabs>
                            <w:tab w:val="left" w:pos="284"/>
                          </w:tabs>
                          <w:ind w:left="142" w:hanging="142"/>
                          <w:rPr>
                            <w:b/>
                            <w:bCs/>
                            <w:color w:val="E36C0A" w:themeColor="accent6" w:themeShade="BF"/>
                          </w:rPr>
                        </w:pPr>
                        <w:r w:rsidRPr="00C033A3">
                          <w:rPr>
                            <w:b/>
                            <w:bCs/>
                            <w:color w:val="E36C0A" w:themeColor="accent6" w:themeShade="BF"/>
                          </w:rPr>
                          <w:t>Clarithromycine</w:t>
                        </w:r>
                      </w:p>
                      <w:p w:rsidR="001F1B8C" w:rsidRPr="00C033A3" w:rsidRDefault="001F1B8C" w:rsidP="009A50CF">
                        <w:pPr>
                          <w:pStyle w:val="Paragraphedeliste"/>
                          <w:numPr>
                            <w:ilvl w:val="0"/>
                            <w:numId w:val="42"/>
                          </w:numPr>
                          <w:tabs>
                            <w:tab w:val="left" w:pos="284"/>
                          </w:tabs>
                          <w:ind w:left="142" w:hanging="142"/>
                          <w:rPr>
                            <w:b/>
                            <w:bCs/>
                            <w:color w:val="E36C0A" w:themeColor="accent6" w:themeShade="BF"/>
                          </w:rPr>
                        </w:pPr>
                        <w:proofErr w:type="spellStart"/>
                        <w:r w:rsidRPr="00C033A3">
                          <w:rPr>
                            <w:b/>
                            <w:bCs/>
                            <w:color w:val="E36C0A" w:themeColor="accent6" w:themeShade="BF"/>
                          </w:rPr>
                          <w:t>Roxithromycine</w:t>
                        </w:r>
                        <w:proofErr w:type="spellEnd"/>
                      </w:p>
                      <w:p w:rsidR="001F1B8C" w:rsidRPr="003F017B" w:rsidRDefault="001F1B8C" w:rsidP="008548C4">
                        <w:pPr>
                          <w:rPr>
                            <w:sz w:val="18"/>
                            <w:szCs w:val="18"/>
                          </w:rPr>
                        </w:pPr>
                        <w:r w:rsidRPr="003F017B">
                          <w:rPr>
                            <w:sz w:val="18"/>
                            <w:szCs w:val="18"/>
                          </w:rPr>
                          <w:t xml:space="preserve">Activité </w:t>
                        </w:r>
                        <w:r w:rsidRPr="003F017B">
                          <w:rPr>
                            <w:b/>
                            <w:bCs/>
                            <w:sz w:val="18"/>
                            <w:szCs w:val="18"/>
                          </w:rPr>
                          <w:t>équivalente</w:t>
                        </w:r>
                      </w:p>
                      <w:p w:rsidR="001F1B8C" w:rsidRPr="003F017B" w:rsidRDefault="009A50CF" w:rsidP="008548C4"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b/>
                            <w:bCs/>
                            <w:sz w:val="18"/>
                            <w:szCs w:val="18"/>
                          </w:rPr>
                          <w:t xml:space="preserve">    Meilleure pénétration  </w:t>
                        </w:r>
                        <w:r w:rsidR="001F1B8C" w:rsidRPr="003F017B">
                          <w:rPr>
                            <w:b/>
                            <w:bCs/>
                            <w:sz w:val="18"/>
                            <w:szCs w:val="18"/>
                          </w:rPr>
                          <w:t>Cellulaire</w:t>
                        </w:r>
                      </w:p>
                      <w:p w:rsidR="001F1B8C" w:rsidRPr="00C033A3" w:rsidRDefault="001F1B8C" w:rsidP="009A50CF">
                        <w:pPr>
                          <w:pStyle w:val="Paragraphedeliste"/>
                          <w:numPr>
                            <w:ilvl w:val="0"/>
                            <w:numId w:val="42"/>
                          </w:numPr>
                          <w:tabs>
                            <w:tab w:val="left" w:pos="284"/>
                          </w:tabs>
                          <w:ind w:left="142" w:hanging="142"/>
                          <w:rPr>
                            <w:b/>
                            <w:bCs/>
                            <w:color w:val="E36C0A" w:themeColor="accent6" w:themeShade="BF"/>
                          </w:rPr>
                        </w:pPr>
                        <w:r w:rsidRPr="00C033A3">
                          <w:rPr>
                            <w:b/>
                            <w:bCs/>
                            <w:color w:val="E36C0A" w:themeColor="accent6" w:themeShade="BF"/>
                          </w:rPr>
                          <w:t>Azithromycine</w:t>
                        </w:r>
                      </w:p>
                      <w:p w:rsidR="001F1B8C" w:rsidRPr="003F017B" w:rsidRDefault="001F1B8C" w:rsidP="009A50CF">
                        <w:pPr>
                          <w:rPr>
                            <w:sz w:val="18"/>
                            <w:szCs w:val="18"/>
                          </w:rPr>
                        </w:pPr>
                        <w:r w:rsidRPr="003F017B">
                          <w:rPr>
                            <w:sz w:val="18"/>
                            <w:szCs w:val="18"/>
                          </w:rPr>
                          <w:t xml:space="preserve">Le </w:t>
                        </w:r>
                        <w:r w:rsidRPr="003F017B">
                          <w:rPr>
                            <w:b/>
                            <w:bCs/>
                            <w:sz w:val="18"/>
                            <w:szCs w:val="18"/>
                          </w:rPr>
                          <w:t>+ actif</w:t>
                        </w:r>
                        <w:r w:rsidRPr="003F017B">
                          <w:rPr>
                            <w:sz w:val="18"/>
                            <w:szCs w:val="18"/>
                          </w:rPr>
                          <w:t xml:space="preserve">Le </w:t>
                        </w:r>
                        <w:r w:rsidRPr="003F017B">
                          <w:rPr>
                            <w:b/>
                            <w:bCs/>
                            <w:sz w:val="18"/>
                            <w:szCs w:val="18"/>
                          </w:rPr>
                          <w:t xml:space="preserve">+ puissant </w:t>
                        </w:r>
                        <w:r w:rsidRPr="003F017B">
                          <w:rPr>
                            <w:sz w:val="18"/>
                            <w:szCs w:val="18"/>
                          </w:rPr>
                          <w:t xml:space="preserve">sur germes  </w:t>
                        </w:r>
                        <w:proofErr w:type="spellStart"/>
                        <w:r w:rsidRPr="003F017B">
                          <w:rPr>
                            <w:sz w:val="18"/>
                            <w:szCs w:val="18"/>
                          </w:rPr>
                          <w:t>intraCet</w:t>
                        </w:r>
                        <w:proofErr w:type="spellEnd"/>
                        <w:r w:rsidRPr="003F017B">
                          <w:rPr>
                            <w:sz w:val="18"/>
                            <w:szCs w:val="18"/>
                          </w:rPr>
                          <w:t xml:space="preserve"> H </w:t>
                        </w:r>
                        <w:proofErr w:type="spellStart"/>
                        <w:r w:rsidRPr="003F017B">
                          <w:rPr>
                            <w:sz w:val="18"/>
                            <w:szCs w:val="18"/>
                          </w:rPr>
                          <w:t>influenzae</w:t>
                        </w:r>
                        <w:proofErr w:type="spellEnd"/>
                      </w:p>
                      <w:p w:rsidR="001F1B8C" w:rsidRPr="008548C4" w:rsidRDefault="001F1B8C" w:rsidP="008548C4">
                        <w:pPr>
                          <w:rPr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noProof/>
                <w:lang w:eastAsia="fr-FR"/>
              </w:rPr>
              <w:pict>
                <v:shape id="_x0000_s1030" style="position:absolute;left:0;text-align:left;margin-left:130.6pt;margin-top:-.65pt;width:21.4pt;height:125.95pt;z-index:251681792;visibility:visible;mso-position-horizontal-relative:text;mso-position-vertical-relative:text;mso-width-relative:margin;mso-height-relative:margin" coordsize="862964,422783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xSxMNQcAAPAjAAAOAAAAZHJzL2Uyb0RvYy54bWysWm1v2zYQ/j5g/0HQ99V8JxXUKbZ2GwYM&#10;W4F2P0Cx5diDbXmSGqf/fieJR1GpRcqNv4RK8uh073fk8e2758M+eSqqelcelyl9Q9KkOK7K9e74&#10;uEz/+fzbTyZN6iY/rvN9eSyW6deiTt/d//jD2/PprmDlttyviyoBIsf67nxaptumOd0tFvVqWxzy&#10;+k15Ko7wz01ZHfIGfq0eF+sqPwP1w37BCFGLc1mtT1W5Kuoa/vqh/2d639HfbIpV8/dmUxdNsl+m&#10;wFvT/ay6nw/tz8X92/zuscpP293KspF/BxeHfHeEjzpSH/ImT75Uu29IHXarqqzLTfNmVR4W5Waz&#10;WxWdDCANJS+k+bTNT0UnCyinPjk11bcju/rr6WOV7NbLlKfJMT+AicqHf0FtiWh1cz7VdwD5dPpY&#10;2d9qeGwFfd5Uh3YFEZLnTp9fnT6L5yZZwR+ZptqA1lfwLyqzTCrZEl0Mb6++1M3vRdlRyp/+rJve&#10;Hmt8yrf4tHo+4mPVsgf23Hf2bNIE7FmlCdjzobfnKW/a91r22sfkvEyNYpkSabJdpoIxbTjpzHUo&#10;n4rPZQdsWjEEy7QClwWGBVVEEm0ZHoD74+gFqqVWF15AGK6njj7POM2YhWumsszSRxiuFq5FRoDr&#10;jh1tdIb6QxiuFi65dNwbYTIaps4yapA6EOcRZgjIirxngvAwM2B8pi0cIpXyMDOMCEZlLyojCmwU&#10;5J0yQ6jVO6OMMx6EG8mFlXQGWjDlOKeS6zDn4OCtfYD7uUimpZrPbxzNBNHoVTPYYFpw5riO6o4T&#10;YQjC45bhnAFJNCSnOuJVUik0JM00MWHFcA1B4JyQZCbsJjxToBwbQPGIEJSCrBYOgS3C1AXjzlGo&#10;ypQMO8pkcsEoXu3LuugTZJu3vit/eRwJwyGienqT+auNNUj9XYaRAhQQjCNBhWSX8iOKgGufkMDP&#10;jDOun04RhivCpWmTdM8M5ZEgGalfXgf3dYNMvF79ShMps04ARin4akz9SkKi690ZXpAsUg8UleBm&#10;lj6jPFIPpBSaOzjUkohxMwgnZAYiJxKKQhEmel+ApEONExb1ias1bptU+9hiVHMQN+xpI7hioNbe&#10;k5EqrkjdOT5QvwYugPeop/HrHHOAAzMZd10E8owruj1UatT7DLih0pZt0LvOIuVJMg0Z3PqMkJA/&#10;g4oc+YyAd8NmkkYyG+Hgj0pFmgIFbmILMcBBTeEEOwoPKFsRB1bQzwzhIYQI1xKQTTqPZHG4huqA&#10;iowHn6Eccx+0HNFY1T51anik9GhmhIvVOHwyMaEnvj73CT7hxZOl59oocTHIqGFcYm5FEXCdGVSv&#10;l9hIJSDpteWKUZIxgu42JfHIxv4LyDquvQhjGzMWaS+UMdDhYPGJw6dqFTKB6yVm4v55nTtfGSwj&#10;zcdjawS/pPcb+AKUHJeU/U9M+UKUp7H6R/A5EmdyqPzR5AO744H7eDYZwX1hkefX61Nwwa0AkKbd&#10;znRKm2JoY3048oOrTQ1D2w7bpkjF8ppMRiSFLXOwfHZbR9vlXA0HkcPF2eunQWAiYrwP7TfAOfS8&#10;Yd6FJMQmEKIyaC3CcK9dJEYbFa7lUlI1ZEtCIg3dqLEgnEZ6qFFnfMklxy4QrYcv4Nel1isT95Vl&#10;YZQK4qKOUisBPYXr5piZONzvoWaYye/QZsD97RGJ+ozfXRI4S4hsMXwXIxnJ3GYZjY9rnzb8zniO&#10;vxMGLUFfjgkc+MS2R5JSbNOJ1DzSGQuhJLTmXe9BZDxxCJrhxnQOnGvXSMPpD4s00pCHcN8Ox3jX&#10;wGGnBkdLwY3d5UKAprlBpRmpxkvwk7Vm9MIM1b/CUh47N5R4ZC4JnmEtMCnx6IUZ9n2F93js3FBi&#10;OMu3rbHKuDtanpTX6ybiDuqBvU4FmcfVth5hb34JdqdnmkB6CsfJMIiYA76oD/z8DYJqOCeEUuvS&#10;x6TCL9sH+cHV6vA6Sd2Bpc8IUryBpEOP5X9gWtIgP8jX90g6MDLDAQawzzV+/gZqcSMUTO9TGulL&#10;JKKQA1x7RfQYOEWJtaTuq3HsMBKCUyCXEvC7uPbf96ZNM8BKKztzgHOKSNlncEiMh0oiNj/yRmpw&#10;pBfpt/kwroODtkhvw4dRYDcyCaYa7o0ZpY405twbYcIRMZYa1C+uvZ698agUJnLeIYjkdsutOAyX&#10;gzy309wLFQA/jyvG3TVBOoyML4XSC8rD1lNCkYxssIZpFByvu9MlpIgrqm6YdM0wipuicRWbRcJM&#10;GSd0M7xumP7BeS0NC+hNFuFIIzLC9aaWM2JwGA+3Hwm6xpAIotBhMPwyX32TMeGSg7uGAM/+RYe6&#10;3O/Wv+32+3bAV1ePD+/3VfKUw40G9v5n+suvllsPtmjvYfQ3L9qnh3L9FW5tnOHayjKt//uSV0Wa&#10;7P84wr0QyJQNPlT48IAPVbN/X3Y3YdqWuyUF10q6Cxn2Ckx7b8X/vUMNF3Xu/wcAAP//AwBQSwME&#10;FAAGAAgAAAAhALjiKD7fAAAACgEAAA8AAABkcnMvZG93bnJldi54bWxMj0FOwzAQRfdI3MEaJHat&#10;nRQiEuJUpVJhRSUKB3BjNwnEY8t2m3B7hhUsR//pz/v1erYju5gQB4cSsqUAZrB1esBOwsf7bvEA&#10;LCaFWo0OjYRvE2HdXF/VqtJuwjdzOaSOUQnGSknoU/IV57HtjVVx6bxByk4uWJXoDB3XQU1Ubkee&#10;C1FwqwakD73yZtub9utwthLK6fSit7Mun/bPr+Gz9Jtd4Scpb2/mzSOwZOb0B8OvPqlDQ05Hd0Yd&#10;2SghL7KcUAmLbAWMgJW4o3FHSu5FAbyp+f8JzQ8AAAD//wMAUEsBAi0AFAAGAAgAAAAhALaDOJL+&#10;AAAA4QEAABMAAAAAAAAAAAAAAAAAAAAAAFtDb250ZW50X1R5cGVzXS54bWxQSwECLQAUAAYACAAA&#10;ACEAOP0h/9YAAACUAQAACwAAAAAAAAAAAAAAAAAvAQAAX3JlbHMvLnJlbHNQSwECLQAUAAYACAAA&#10;ACEAKcUsTDUHAADwIwAADgAAAAAAAAAAAAAAAAAuAgAAZHJzL2Uyb0RvYy54bWxQSwECLQAUAAYA&#10;CAAAACEAuOIoPt8AAAAKAQAADwAAAAAAAAAAAAAAAACPCQAAZHJzL2Rvd25yZXYueG1sUEsFBgAA&#10;AAAEAAQA8wAAAJsKAAAAAA==&#10;" adj="0,,0" path="m429768,4160507r-12192,l393192,4172699r-18288,6096l353568,4184891r-24384,3048l301752,4194035r-30480,6096l204215,4206227r-76199,6096l85344,4212323r-42672,3048l,4215371r,12192l85344,4227563r155448,-12192l274320,4212323r30480,-6096l332232,4203179r24384,-6096l377952,4190987r18288,-6096l411480,4175747r12192,-6096l429768,4160507xem423672,4148315r-3049,6096l414528,4160507r18288,l435864,4151363r-12192,l423672,4148315xem670559,2113775r-18287,1524l615696,2121395r-60960,6096l499872,2139683r-39624,12192l426720,2173211r,3048l423672,2176259r,1975104l435864,4151363r,-1972056l438912,2179307r42672,-21336l527304,2145779r27432,-3048l585216,2136635r33528,-3048l652272,2127491r39624,-3048l731520,2124443r39624,-3048l813816,2121395r-42672,-3048l728472,2118347r-57913,-4572xem438912,2179307r-3048,l435864,2182355r3048,-3048xem856475,2109203r-85331,l728472,2112251r-39624,l670559,2113775r57913,4572l771144,2118347r42672,3048l856475,2121395r,-12192xem862584,2109203r-6109,l856475,2121395r3061,l862584,2118347r,-9144xem434336,73139r-13713,l423672,79235r,1972056l426720,2051291r,3048l432816,2060435r,3048l445008,2069579r54864,18288l551675,2100059r33541,3048l615696,2109203r54863,4572l688848,2112251r39624,l771144,2109203r85331,l813816,2106155r-42672,l731520,2103107r-39624,l652272,2100059r-33528,-3048l585216,2090915r-30480,-3048l502920,2075675r-51816,-18288l446531,2054339r-4572,l437896,2048243r-2032,l435864,76200r-1528,-3061xem441959,2051291r,3048l446531,2054339r-4572,-3048xem435864,2045195r,3048l437896,2048243r-2032,-3048xem416048,69327r4575,6873l420623,73139r13713,l432816,70091r-15240,l416048,69327xem414528,67043r1520,2284l417576,70091r-3048,-3048xem432816,67043r-18288,l417576,70091r15240,l432816,67043xem42672,l,,,12179r42672,l85344,15227r42672,l167640,18275r70104,6096l271272,30467r30480,3048l329184,39624r24384,6083l374904,48755r18288,6096l405384,63995r10664,5332l414528,67043r15240,l423672,57899,411480,51803,396240,45707,377952,36563,356616,30467,332232,27419,304800,21323,274320,15227,128016,3048r-42672,l42672,xe" fillcolor="#2ca1be" stroked="f">
                  <v:stroke joinstyle="round"/>
                  <v:formulas/>
                  <v:path arrowok="t" o:connecttype="segments"/>
                </v:shape>
              </w:pict>
            </w:r>
            <w:proofErr w:type="spellStart"/>
            <w:r w:rsidR="001F1B8C" w:rsidRPr="001513AA">
              <w:t>Cocci</w:t>
            </w:r>
            <w:proofErr w:type="spellEnd"/>
            <w:r w:rsidR="001F1B8C" w:rsidRPr="001513AA">
              <w:t xml:space="preserve"> G+:</w:t>
            </w:r>
          </w:p>
          <w:p w:rsidR="001F1B8C" w:rsidRPr="001513AA" w:rsidRDefault="001F1B8C" w:rsidP="009A0020">
            <w:pPr>
              <w:pStyle w:val="Paragraphedeliste"/>
              <w:numPr>
                <w:ilvl w:val="1"/>
                <w:numId w:val="11"/>
              </w:numPr>
              <w:tabs>
                <w:tab w:val="left" w:pos="709"/>
              </w:tabs>
              <w:ind w:left="993" w:hanging="426"/>
            </w:pPr>
            <w:proofErr w:type="spellStart"/>
            <w:r w:rsidRPr="001513AA">
              <w:t>Strepto</w:t>
            </w:r>
            <w:proofErr w:type="spellEnd"/>
          </w:p>
          <w:p w:rsidR="001F1B8C" w:rsidRPr="001513AA" w:rsidRDefault="001F1B8C" w:rsidP="009A0020">
            <w:pPr>
              <w:pStyle w:val="Paragraphedeliste"/>
              <w:numPr>
                <w:ilvl w:val="1"/>
                <w:numId w:val="11"/>
              </w:numPr>
              <w:tabs>
                <w:tab w:val="left" w:pos="709"/>
              </w:tabs>
              <w:ind w:left="993" w:hanging="426"/>
            </w:pPr>
            <w:r w:rsidRPr="001513AA">
              <w:t>SAMS +/-</w:t>
            </w:r>
          </w:p>
          <w:p w:rsidR="001F1B8C" w:rsidRPr="001513AA" w:rsidRDefault="001F1B8C" w:rsidP="009A0020">
            <w:pPr>
              <w:pStyle w:val="Paragraphedeliste"/>
              <w:numPr>
                <w:ilvl w:val="1"/>
                <w:numId w:val="11"/>
              </w:numPr>
              <w:tabs>
                <w:tab w:val="left" w:pos="709"/>
              </w:tabs>
              <w:ind w:left="993" w:hanging="426"/>
            </w:pPr>
            <w:r w:rsidRPr="001513AA">
              <w:t>Pneumo (40 %-R) +/-</w:t>
            </w:r>
          </w:p>
          <w:p w:rsidR="001F1B8C" w:rsidRPr="001513AA" w:rsidRDefault="001F1B8C" w:rsidP="009A0020">
            <w:pPr>
              <w:pStyle w:val="Paragraphedeliste"/>
              <w:numPr>
                <w:ilvl w:val="0"/>
                <w:numId w:val="10"/>
              </w:numPr>
              <w:tabs>
                <w:tab w:val="clear" w:pos="720"/>
                <w:tab w:val="num" w:pos="242"/>
              </w:tabs>
              <w:ind w:hanging="720"/>
            </w:pPr>
            <w:r w:rsidRPr="001513AA">
              <w:t xml:space="preserve">Germes </w:t>
            </w:r>
            <w:proofErr w:type="spellStart"/>
            <w:r w:rsidRPr="001513AA">
              <w:t>Intra-cellulaires</w:t>
            </w:r>
            <w:proofErr w:type="spellEnd"/>
            <w:r w:rsidRPr="001513AA">
              <w:t>:</w:t>
            </w:r>
          </w:p>
          <w:p w:rsidR="001F1B8C" w:rsidRPr="001513AA" w:rsidRDefault="001F1B8C" w:rsidP="009A0020">
            <w:pPr>
              <w:pStyle w:val="Paragraphedeliste"/>
              <w:numPr>
                <w:ilvl w:val="1"/>
                <w:numId w:val="11"/>
              </w:numPr>
              <w:tabs>
                <w:tab w:val="left" w:pos="709"/>
              </w:tabs>
              <w:ind w:left="993" w:hanging="426"/>
            </w:pPr>
            <w:proofErr w:type="spellStart"/>
            <w:r w:rsidRPr="001513AA">
              <w:t>Mycoplama</w:t>
            </w:r>
            <w:proofErr w:type="spellEnd"/>
          </w:p>
          <w:p w:rsidR="001F1B8C" w:rsidRPr="001513AA" w:rsidRDefault="001F1B8C" w:rsidP="009A0020">
            <w:pPr>
              <w:pStyle w:val="Paragraphedeliste"/>
              <w:numPr>
                <w:ilvl w:val="1"/>
                <w:numId w:val="11"/>
              </w:numPr>
              <w:tabs>
                <w:tab w:val="left" w:pos="709"/>
              </w:tabs>
              <w:ind w:left="993" w:hanging="426"/>
            </w:pPr>
            <w:r w:rsidRPr="001513AA">
              <w:t>chlamydiae,</w:t>
            </w:r>
          </w:p>
          <w:p w:rsidR="004E1718" w:rsidRPr="001513AA" w:rsidRDefault="001F1B8C" w:rsidP="009A0020">
            <w:pPr>
              <w:pStyle w:val="Paragraphedeliste"/>
              <w:numPr>
                <w:ilvl w:val="1"/>
                <w:numId w:val="11"/>
              </w:numPr>
              <w:tabs>
                <w:tab w:val="left" w:pos="709"/>
              </w:tabs>
              <w:ind w:left="993" w:hanging="426"/>
            </w:pPr>
            <w:proofErr w:type="spellStart"/>
            <w:r w:rsidRPr="001513AA">
              <w:t>légionella</w:t>
            </w:r>
            <w:proofErr w:type="spellEnd"/>
          </w:p>
          <w:p w:rsidR="001F1B8C" w:rsidRDefault="001F1B8C" w:rsidP="009A0020">
            <w:pPr>
              <w:pStyle w:val="Paragraphedeliste"/>
              <w:numPr>
                <w:ilvl w:val="0"/>
                <w:numId w:val="10"/>
              </w:numPr>
              <w:tabs>
                <w:tab w:val="clear" w:pos="720"/>
                <w:tab w:val="num" w:pos="242"/>
              </w:tabs>
              <w:ind w:hanging="720"/>
            </w:pPr>
            <w:proofErr w:type="spellStart"/>
            <w:r w:rsidRPr="001513AA">
              <w:t>Haemophilusinfluenzae</w:t>
            </w:r>
            <w:proofErr w:type="spellEnd"/>
            <w:r w:rsidRPr="001513AA">
              <w:t xml:space="preserve"> +/-</w:t>
            </w:r>
          </w:p>
          <w:p w:rsidR="004E1718" w:rsidRDefault="004E1718" w:rsidP="004E1718">
            <w:pPr>
              <w:tabs>
                <w:tab w:val="num" w:pos="242"/>
              </w:tabs>
            </w:pPr>
          </w:p>
          <w:p w:rsidR="004E1718" w:rsidRPr="001513AA" w:rsidRDefault="004E1718" w:rsidP="004E1718">
            <w:pPr>
              <w:tabs>
                <w:tab w:val="num" w:pos="242"/>
              </w:tabs>
            </w:pPr>
          </w:p>
          <w:p w:rsidR="001F1B8C" w:rsidRPr="001513AA" w:rsidRDefault="004E1718" w:rsidP="009A0020">
            <w:pPr>
              <w:pStyle w:val="Paragraphedeliste"/>
              <w:numPr>
                <w:ilvl w:val="0"/>
                <w:numId w:val="10"/>
              </w:numPr>
              <w:tabs>
                <w:tab w:val="clear" w:pos="720"/>
                <w:tab w:val="num" w:pos="242"/>
              </w:tabs>
              <w:ind w:hanging="720"/>
            </w:pPr>
            <w:r>
              <w:t xml:space="preserve">H. </w:t>
            </w:r>
            <w:proofErr w:type="spellStart"/>
            <w:r>
              <w:t>pylori</w:t>
            </w:r>
            <w:proofErr w:type="spellEnd"/>
            <w:r>
              <w:sym w:font="Wingdings" w:char="F0E8"/>
            </w:r>
            <w:proofErr w:type="spellStart"/>
            <w:r w:rsidR="001F1B8C" w:rsidRPr="00C033A3">
              <w:rPr>
                <w:b/>
                <w:bCs/>
                <w:color w:val="E36C0A" w:themeColor="accent6" w:themeShade="BF"/>
              </w:rPr>
              <w:t>Clarithromycine</w:t>
            </w:r>
            <w:proofErr w:type="spellEnd"/>
          </w:p>
          <w:p w:rsidR="001F1B8C" w:rsidRPr="001513AA" w:rsidRDefault="001F1B8C" w:rsidP="009A0020">
            <w:pPr>
              <w:pStyle w:val="Paragraphedeliste"/>
              <w:numPr>
                <w:ilvl w:val="0"/>
                <w:numId w:val="10"/>
              </w:numPr>
              <w:tabs>
                <w:tab w:val="clear" w:pos="720"/>
                <w:tab w:val="num" w:pos="242"/>
              </w:tabs>
              <w:ind w:hanging="720"/>
            </w:pPr>
            <w:r w:rsidRPr="004E1718">
              <w:t xml:space="preserve">M. </w:t>
            </w:r>
            <w:proofErr w:type="spellStart"/>
            <w:r w:rsidRPr="004E1718">
              <w:t>avium</w:t>
            </w:r>
            <w:proofErr w:type="spellEnd"/>
            <w:r w:rsidRPr="004E1718">
              <w:t xml:space="preserve"> (mycobactéries atypiques)</w:t>
            </w:r>
            <w:r w:rsidR="004E1718">
              <w:sym w:font="Wingdings" w:char="F0E8"/>
            </w:r>
            <w:proofErr w:type="spellStart"/>
            <w:r w:rsidRPr="00C033A3">
              <w:rPr>
                <w:b/>
                <w:bCs/>
                <w:color w:val="E36C0A" w:themeColor="accent6" w:themeShade="BF"/>
              </w:rPr>
              <w:t>Clarithromycine</w:t>
            </w:r>
            <w:proofErr w:type="spellEnd"/>
          </w:p>
          <w:p w:rsidR="001F1B8C" w:rsidRPr="00C033A3" w:rsidRDefault="001F1B8C" w:rsidP="009A0020">
            <w:pPr>
              <w:pStyle w:val="Paragraphedeliste"/>
              <w:numPr>
                <w:ilvl w:val="0"/>
                <w:numId w:val="10"/>
              </w:numPr>
              <w:tabs>
                <w:tab w:val="clear" w:pos="720"/>
                <w:tab w:val="num" w:pos="242"/>
              </w:tabs>
              <w:ind w:hanging="720"/>
              <w:rPr>
                <w:b/>
                <w:bCs/>
                <w:color w:val="E36C0A" w:themeColor="accent6" w:themeShade="BF"/>
              </w:rPr>
            </w:pPr>
            <w:proofErr w:type="spellStart"/>
            <w:r w:rsidRPr="001513AA">
              <w:t>Toxoplasma</w:t>
            </w:r>
            <w:proofErr w:type="spellEnd"/>
            <w:r w:rsidR="004E1718">
              <w:sym w:font="Wingdings" w:char="F0E8"/>
            </w:r>
            <w:proofErr w:type="spellStart"/>
            <w:r w:rsidRPr="00C033A3">
              <w:rPr>
                <w:b/>
                <w:bCs/>
                <w:color w:val="E36C0A" w:themeColor="accent6" w:themeShade="BF"/>
              </w:rPr>
              <w:t>Spiramycine</w:t>
            </w:r>
            <w:proofErr w:type="spellEnd"/>
          </w:p>
          <w:p w:rsidR="001F1B8C" w:rsidRPr="004E1718" w:rsidRDefault="001F1B8C" w:rsidP="009A0020">
            <w:pPr>
              <w:pStyle w:val="Paragraphedeliste"/>
              <w:numPr>
                <w:ilvl w:val="0"/>
                <w:numId w:val="10"/>
              </w:numPr>
              <w:tabs>
                <w:tab w:val="clear" w:pos="720"/>
                <w:tab w:val="num" w:pos="242"/>
              </w:tabs>
              <w:ind w:hanging="720"/>
            </w:pPr>
            <w:r w:rsidRPr="001513AA">
              <w:t>Tréponème</w:t>
            </w:r>
            <w:r w:rsidR="004E1718">
              <w:sym w:font="Wingdings" w:char="F0E8"/>
            </w:r>
            <w:r w:rsidRPr="00C033A3">
              <w:rPr>
                <w:b/>
                <w:bCs/>
                <w:color w:val="E36C0A" w:themeColor="accent6" w:themeShade="BF"/>
              </w:rPr>
              <w:t>Erythromycine</w:t>
            </w:r>
          </w:p>
          <w:p w:rsidR="004E1718" w:rsidRPr="001513AA" w:rsidRDefault="004E1718" w:rsidP="004E1718">
            <w:pPr>
              <w:pStyle w:val="Paragraphedeliste"/>
            </w:pPr>
          </w:p>
          <w:p w:rsidR="001F1B8C" w:rsidRPr="00C033A3" w:rsidRDefault="001F1B8C" w:rsidP="009A0020">
            <w:pPr>
              <w:pStyle w:val="Paragraphedeliste"/>
              <w:numPr>
                <w:ilvl w:val="0"/>
                <w:numId w:val="14"/>
              </w:numPr>
              <w:ind w:left="350" w:hanging="284"/>
              <w:rPr>
                <w:u w:val="thick" w:color="FF0000"/>
              </w:rPr>
            </w:pPr>
            <w:r w:rsidRPr="00C033A3">
              <w:rPr>
                <w:b/>
                <w:bCs/>
                <w:u w:val="thick" w:color="FF0000"/>
              </w:rPr>
              <w:t xml:space="preserve">Association : </w:t>
            </w:r>
          </w:p>
          <w:p w:rsidR="001F1B8C" w:rsidRPr="00C033A3" w:rsidRDefault="001F1B8C" w:rsidP="00C033A3">
            <w:pPr>
              <w:pStyle w:val="Paragraphedeliste"/>
              <w:numPr>
                <w:ilvl w:val="0"/>
                <w:numId w:val="44"/>
              </w:numPr>
              <w:ind w:left="567" w:hanging="207"/>
              <w:rPr>
                <w:color w:val="FF0000"/>
              </w:rPr>
            </w:pPr>
            <w:r w:rsidRPr="00C033A3">
              <w:rPr>
                <w:b/>
                <w:bCs/>
                <w:color w:val="FF0000"/>
              </w:rPr>
              <w:t>Synergique</w:t>
            </w:r>
          </w:p>
          <w:p w:rsidR="001F1B8C" w:rsidRPr="001513AA" w:rsidRDefault="001F1B8C" w:rsidP="009A0020">
            <w:pPr>
              <w:pStyle w:val="Paragraphedeliste"/>
              <w:numPr>
                <w:ilvl w:val="1"/>
                <w:numId w:val="11"/>
              </w:numPr>
              <w:tabs>
                <w:tab w:val="left" w:pos="709"/>
              </w:tabs>
              <w:ind w:left="993" w:hanging="426"/>
            </w:pPr>
            <w:proofErr w:type="spellStart"/>
            <w:r w:rsidRPr="004E1718">
              <w:t>Spiramycine</w:t>
            </w:r>
            <w:proofErr w:type="spellEnd"/>
            <w:r w:rsidRPr="001513AA">
              <w:t xml:space="preserve">+ </w:t>
            </w:r>
            <w:proofErr w:type="spellStart"/>
            <w:r w:rsidRPr="004E1718">
              <w:t>Metronidazol</w:t>
            </w:r>
            <w:r w:rsidRPr="001513AA">
              <w:t>e</w:t>
            </w:r>
            <w:proofErr w:type="spellEnd"/>
            <w:r w:rsidR="00C033A3">
              <w:sym w:font="Wingdings" w:char="F0E8"/>
            </w:r>
            <w:proofErr w:type="spellStart"/>
            <w:r w:rsidRPr="00C033A3">
              <w:rPr>
                <w:b/>
                <w:bCs/>
                <w:color w:val="365F91" w:themeColor="accent1" w:themeShade="BF"/>
              </w:rPr>
              <w:t>Rodogyl</w:t>
            </w:r>
            <w:proofErr w:type="spellEnd"/>
            <w:r w:rsidRPr="00C033A3">
              <w:rPr>
                <w:b/>
                <w:bCs/>
                <w:color w:val="365F91" w:themeColor="accent1" w:themeShade="BF"/>
              </w:rPr>
              <w:t>®</w:t>
            </w:r>
          </w:p>
          <w:p w:rsidR="001F1B8C" w:rsidRPr="001513AA" w:rsidRDefault="001F1B8C" w:rsidP="009A0020">
            <w:pPr>
              <w:pStyle w:val="Paragraphedeliste"/>
              <w:numPr>
                <w:ilvl w:val="1"/>
                <w:numId w:val="11"/>
              </w:numPr>
              <w:tabs>
                <w:tab w:val="left" w:pos="709"/>
              </w:tabs>
              <w:ind w:left="993" w:hanging="426"/>
            </w:pPr>
            <w:proofErr w:type="spellStart"/>
            <w:r w:rsidRPr="004E1718">
              <w:t>Erythro</w:t>
            </w:r>
            <w:proofErr w:type="spellEnd"/>
            <w:r w:rsidRPr="001513AA">
              <w:t xml:space="preserve">+ </w:t>
            </w:r>
            <w:r w:rsidRPr="004E1718">
              <w:t xml:space="preserve">sulfamide </w:t>
            </w:r>
            <w:r w:rsidR="00C033A3">
              <w:sym w:font="Wingdings" w:char="F0E8"/>
            </w:r>
            <w:proofErr w:type="spellStart"/>
            <w:r w:rsidRPr="00C033A3">
              <w:rPr>
                <w:b/>
                <w:bCs/>
                <w:color w:val="365F91" w:themeColor="accent1" w:themeShade="BF"/>
              </w:rPr>
              <w:t>Pédiazole</w:t>
            </w:r>
            <w:proofErr w:type="spellEnd"/>
            <w:r w:rsidRPr="00C033A3">
              <w:rPr>
                <w:b/>
                <w:bCs/>
                <w:color w:val="365F91" w:themeColor="accent1" w:themeShade="BF"/>
              </w:rPr>
              <w:t xml:space="preserve"> ®</w:t>
            </w:r>
          </w:p>
          <w:p w:rsidR="001F1B8C" w:rsidRPr="001513AA" w:rsidRDefault="001F1B8C" w:rsidP="009A0020">
            <w:pPr>
              <w:pStyle w:val="Paragraphedeliste"/>
              <w:numPr>
                <w:ilvl w:val="1"/>
                <w:numId w:val="11"/>
              </w:numPr>
              <w:tabs>
                <w:tab w:val="left" w:pos="709"/>
              </w:tabs>
              <w:ind w:left="993" w:hanging="426"/>
            </w:pPr>
            <w:proofErr w:type="spellStart"/>
            <w:r w:rsidRPr="004E1718">
              <w:t>Erythro</w:t>
            </w:r>
            <w:proofErr w:type="spellEnd"/>
            <w:r w:rsidRPr="001513AA">
              <w:t xml:space="preserve">+ </w:t>
            </w:r>
            <w:r w:rsidRPr="001513AA">
              <w:rPr>
                <w:b/>
                <w:bCs/>
              </w:rPr>
              <w:t xml:space="preserve">Cycline </w:t>
            </w:r>
            <w:r w:rsidRPr="001513AA">
              <w:t>(</w:t>
            </w:r>
            <w:r w:rsidRPr="001513AA">
              <w:rPr>
                <w:b/>
                <w:bCs/>
              </w:rPr>
              <w:t xml:space="preserve">germes </w:t>
            </w:r>
            <w:proofErr w:type="spellStart"/>
            <w:r w:rsidRPr="001513AA">
              <w:rPr>
                <w:b/>
                <w:bCs/>
              </w:rPr>
              <w:t>intraC</w:t>
            </w:r>
            <w:proofErr w:type="spellEnd"/>
            <w:r w:rsidRPr="001513AA">
              <w:t>)</w:t>
            </w:r>
          </w:p>
          <w:p w:rsidR="001F1B8C" w:rsidRPr="00C033A3" w:rsidRDefault="001F1B8C" w:rsidP="00C033A3">
            <w:pPr>
              <w:pStyle w:val="Paragraphedeliste"/>
              <w:numPr>
                <w:ilvl w:val="0"/>
                <w:numId w:val="44"/>
              </w:numPr>
              <w:ind w:left="567" w:hanging="207"/>
              <w:rPr>
                <w:b/>
                <w:bCs/>
                <w:color w:val="FF0000"/>
              </w:rPr>
            </w:pPr>
            <w:r w:rsidRPr="00C033A3">
              <w:rPr>
                <w:b/>
                <w:bCs/>
                <w:color w:val="FF0000"/>
              </w:rPr>
              <w:t>Antagonistes</w:t>
            </w:r>
          </w:p>
          <w:p w:rsidR="001F1B8C" w:rsidRPr="001513AA" w:rsidRDefault="001F1B8C" w:rsidP="009A0020">
            <w:pPr>
              <w:pStyle w:val="Paragraphedeliste"/>
              <w:numPr>
                <w:ilvl w:val="1"/>
                <w:numId w:val="11"/>
              </w:numPr>
              <w:tabs>
                <w:tab w:val="left" w:pos="709"/>
              </w:tabs>
              <w:ind w:left="993" w:hanging="426"/>
            </w:pPr>
            <w:proofErr w:type="spellStart"/>
            <w:r w:rsidRPr="004E1718">
              <w:t>Erythro</w:t>
            </w:r>
            <w:proofErr w:type="spellEnd"/>
            <w:r w:rsidRPr="001513AA">
              <w:t xml:space="preserve">+ </w:t>
            </w:r>
            <w:r w:rsidRPr="001513AA">
              <w:rPr>
                <w:b/>
                <w:bCs/>
              </w:rPr>
              <w:t>Chloramphénicol</w:t>
            </w:r>
          </w:p>
          <w:p w:rsidR="001F1B8C" w:rsidRDefault="001F1B8C" w:rsidP="008548C4"/>
        </w:tc>
        <w:tc>
          <w:tcPr>
            <w:tcW w:w="5291" w:type="dxa"/>
            <w:vMerge/>
          </w:tcPr>
          <w:p w:rsidR="001F1B8C" w:rsidRDefault="001F1B8C" w:rsidP="008548C4">
            <w:pPr>
              <w:autoSpaceDE w:val="0"/>
              <w:autoSpaceDN w:val="0"/>
              <w:adjustRightInd w:val="0"/>
              <w:rPr>
                <w:noProof/>
                <w:lang w:eastAsia="fr-FR"/>
              </w:rPr>
            </w:pPr>
          </w:p>
        </w:tc>
        <w:tc>
          <w:tcPr>
            <w:tcW w:w="5292" w:type="dxa"/>
            <w:vMerge/>
          </w:tcPr>
          <w:p w:rsidR="001F1B8C" w:rsidRDefault="001F1B8C" w:rsidP="008548C4">
            <w:pPr>
              <w:autoSpaceDE w:val="0"/>
              <w:autoSpaceDN w:val="0"/>
              <w:adjustRightInd w:val="0"/>
              <w:rPr>
                <w:noProof/>
                <w:lang w:eastAsia="fr-FR"/>
              </w:rPr>
            </w:pPr>
          </w:p>
        </w:tc>
      </w:tr>
    </w:tbl>
    <w:p w:rsidR="00D12457" w:rsidRDefault="00D12457" w:rsidP="00BF645F">
      <w:pPr>
        <w:rPr>
          <w:b/>
          <w:bCs/>
          <w:color w:val="FF575B"/>
        </w:rPr>
        <w:sectPr w:rsidR="00D12457" w:rsidSect="00B44896">
          <w:pgSz w:w="16838" w:h="11906" w:orient="landscape"/>
          <w:pgMar w:top="284" w:right="284" w:bottom="284" w:left="284" w:header="709" w:footer="709" w:gutter="0"/>
          <w:cols w:space="708"/>
          <w:docGrid w:linePitch="360"/>
        </w:sectPr>
      </w:pPr>
    </w:p>
    <w:tbl>
      <w:tblPr>
        <w:tblStyle w:val="Grilledutableau"/>
        <w:tblW w:w="11527" w:type="dxa"/>
        <w:tblBorders>
          <w:top w:val="single" w:sz="18" w:space="0" w:color="33CC33"/>
          <w:left w:val="single" w:sz="18" w:space="0" w:color="33CC33"/>
          <w:bottom w:val="single" w:sz="18" w:space="0" w:color="33CC33"/>
          <w:right w:val="single" w:sz="18" w:space="0" w:color="33CC33"/>
          <w:insideH w:val="single" w:sz="18" w:space="0" w:color="33CC33"/>
          <w:insideV w:val="single" w:sz="18" w:space="0" w:color="33CC33"/>
        </w:tblBorders>
        <w:tblLook w:val="04A0"/>
      </w:tblPr>
      <w:tblGrid>
        <w:gridCol w:w="2235"/>
        <w:gridCol w:w="9207"/>
        <w:gridCol w:w="85"/>
      </w:tblGrid>
      <w:tr w:rsidR="00D12457" w:rsidTr="00EA6433">
        <w:trPr>
          <w:gridAfter w:val="1"/>
          <w:wAfter w:w="85" w:type="dxa"/>
        </w:trPr>
        <w:tc>
          <w:tcPr>
            <w:tcW w:w="11442" w:type="dxa"/>
            <w:gridSpan w:val="2"/>
          </w:tcPr>
          <w:p w:rsidR="00D12457" w:rsidRPr="00D12457" w:rsidRDefault="00D12457" w:rsidP="00D12457">
            <w:pPr>
              <w:jc w:val="center"/>
              <w:rPr>
                <w:b/>
                <w:bCs/>
                <w:color w:val="FF575B"/>
              </w:rPr>
            </w:pPr>
            <w:r w:rsidRPr="00D12457">
              <w:rPr>
                <w:b/>
                <w:bCs/>
                <w:color w:val="FF575B"/>
              </w:rPr>
              <w:lastRenderedPageBreak/>
              <w:t>indications</w:t>
            </w:r>
          </w:p>
        </w:tc>
      </w:tr>
      <w:tr w:rsidR="00D12457" w:rsidTr="00EA6433">
        <w:tc>
          <w:tcPr>
            <w:tcW w:w="2235" w:type="dxa"/>
          </w:tcPr>
          <w:p w:rsidR="002326ED" w:rsidRPr="00EA6433" w:rsidRDefault="00883E03" w:rsidP="00EA6433">
            <w:pPr>
              <w:ind w:left="360" w:hanging="218"/>
              <w:jc w:val="center"/>
              <w:rPr>
                <w:color w:val="548DD4" w:themeColor="text2" w:themeTint="99"/>
                <w:sz w:val="28"/>
                <w:szCs w:val="28"/>
              </w:rPr>
            </w:pPr>
            <w:r w:rsidRPr="00EA6433">
              <w:rPr>
                <w:color w:val="548DD4" w:themeColor="text2" w:themeTint="99"/>
                <w:sz w:val="28"/>
                <w:szCs w:val="28"/>
              </w:rPr>
              <w:t>Infections ORL</w:t>
            </w:r>
          </w:p>
          <w:p w:rsidR="00D12457" w:rsidRPr="00EA6433" w:rsidRDefault="00D12457" w:rsidP="00EA6433">
            <w:pPr>
              <w:ind w:hanging="218"/>
              <w:jc w:val="center"/>
              <w:rPr>
                <w:color w:val="548DD4" w:themeColor="text2" w:themeTint="99"/>
                <w:sz w:val="28"/>
                <w:szCs w:val="28"/>
              </w:rPr>
            </w:pPr>
          </w:p>
        </w:tc>
        <w:tc>
          <w:tcPr>
            <w:tcW w:w="9292" w:type="dxa"/>
            <w:gridSpan w:val="2"/>
          </w:tcPr>
          <w:p w:rsidR="002326ED" w:rsidRPr="000E790D" w:rsidRDefault="00883E03" w:rsidP="009A0020">
            <w:pPr>
              <w:numPr>
                <w:ilvl w:val="0"/>
                <w:numId w:val="19"/>
              </w:numPr>
              <w:tabs>
                <w:tab w:val="num" w:pos="143"/>
              </w:tabs>
              <w:ind w:left="284"/>
              <w:rPr>
                <w:highlight w:val="green"/>
              </w:rPr>
            </w:pPr>
            <w:r w:rsidRPr="000E790D">
              <w:rPr>
                <w:highlight w:val="green"/>
              </w:rPr>
              <w:t xml:space="preserve">Macrolides: </w:t>
            </w:r>
            <w:r w:rsidRPr="000E790D">
              <w:rPr>
                <w:b/>
                <w:bCs/>
                <w:highlight w:val="green"/>
              </w:rPr>
              <w:t>2</w:t>
            </w:r>
            <w:r w:rsidRPr="000E790D">
              <w:rPr>
                <w:b/>
                <w:bCs/>
                <w:highlight w:val="green"/>
                <w:vertAlign w:val="superscript"/>
              </w:rPr>
              <w:t xml:space="preserve">ème </w:t>
            </w:r>
            <w:r w:rsidRPr="000E790D">
              <w:rPr>
                <w:b/>
                <w:bCs/>
                <w:highlight w:val="green"/>
              </w:rPr>
              <w:t>intention</w:t>
            </w:r>
          </w:p>
          <w:p w:rsidR="000E790D" w:rsidRDefault="00883E03" w:rsidP="009A0020">
            <w:pPr>
              <w:numPr>
                <w:ilvl w:val="0"/>
                <w:numId w:val="19"/>
              </w:numPr>
              <w:tabs>
                <w:tab w:val="num" w:pos="143"/>
              </w:tabs>
              <w:ind w:left="284"/>
            </w:pPr>
            <w:r w:rsidRPr="000E790D">
              <w:rPr>
                <w:b/>
                <w:bCs/>
                <w:color w:val="FF0000"/>
              </w:rPr>
              <w:t xml:space="preserve">Angines aiguës </w:t>
            </w:r>
            <w:r w:rsidRPr="00D12457">
              <w:t xml:space="preserve">: angines à </w:t>
            </w:r>
            <w:r w:rsidRPr="002D383C">
              <w:rPr>
                <w:lang w:val="en-US"/>
              </w:rPr>
              <w:t xml:space="preserve">streptocoques </w:t>
            </w:r>
            <w:r w:rsidRPr="00D12457">
              <w:t xml:space="preserve">chez les  patients intolérants aux pénicillines </w:t>
            </w:r>
          </w:p>
          <w:p w:rsidR="002326ED" w:rsidRPr="00D12457" w:rsidRDefault="00883E03" w:rsidP="000E790D">
            <w:pPr>
              <w:ind w:left="284"/>
            </w:pPr>
            <w:r w:rsidRPr="00D12457">
              <w:t>(</w:t>
            </w:r>
            <w:r w:rsidRPr="002D383C">
              <w:rPr>
                <w:u w:val="double" w:color="FF0000"/>
              </w:rPr>
              <w:t xml:space="preserve">traitement court  </w:t>
            </w:r>
            <w:proofErr w:type="spellStart"/>
            <w:r w:rsidRPr="002D383C">
              <w:rPr>
                <w:b/>
                <w:bCs/>
              </w:rPr>
              <w:t>josamycine</w:t>
            </w:r>
            <w:proofErr w:type="spellEnd"/>
            <w:r w:rsidRPr="00D12457">
              <w:t xml:space="preserve"> 5 j, </w:t>
            </w:r>
            <w:r w:rsidRPr="00D12457">
              <w:rPr>
                <w:b/>
                <w:bCs/>
              </w:rPr>
              <w:t>azithromycine</w:t>
            </w:r>
            <w:r w:rsidRPr="00D12457">
              <w:t xml:space="preserve">3j), </w:t>
            </w:r>
            <w:r w:rsidRPr="00D12457">
              <w:rPr>
                <w:b/>
                <w:bCs/>
              </w:rPr>
              <w:t>Péni</w:t>
            </w:r>
            <w:r w:rsidRPr="00D12457">
              <w:t>10j</w:t>
            </w:r>
          </w:p>
          <w:p w:rsidR="002326ED" w:rsidRPr="00D12457" w:rsidRDefault="00883E03" w:rsidP="009A0020">
            <w:pPr>
              <w:numPr>
                <w:ilvl w:val="0"/>
                <w:numId w:val="19"/>
              </w:numPr>
              <w:tabs>
                <w:tab w:val="num" w:pos="143"/>
              </w:tabs>
              <w:ind w:left="284"/>
              <w:rPr>
                <w:lang w:val="en-US"/>
              </w:rPr>
            </w:pPr>
            <w:proofErr w:type="spellStart"/>
            <w:r w:rsidRPr="000E790D">
              <w:rPr>
                <w:b/>
                <w:bCs/>
                <w:color w:val="FF0000"/>
                <w:lang w:val="en-US"/>
              </w:rPr>
              <w:t>Sinusiteaigue</w:t>
            </w:r>
            <w:proofErr w:type="spellEnd"/>
            <w:r w:rsidRPr="00D12457">
              <w:rPr>
                <w:lang w:val="en-US"/>
              </w:rPr>
              <w:t>(</w:t>
            </w:r>
            <w:proofErr w:type="spellStart"/>
            <w:r w:rsidRPr="002D383C">
              <w:rPr>
                <w:lang w:val="en-US"/>
              </w:rPr>
              <w:t>H.influenzae</w:t>
            </w:r>
            <w:proofErr w:type="spellEnd"/>
            <w:r w:rsidRPr="00D12457">
              <w:rPr>
                <w:lang w:val="en-US"/>
              </w:rPr>
              <w:t>)</w:t>
            </w:r>
            <w:r w:rsidR="000E790D" w:rsidRPr="000E790D">
              <w:rPr>
                <w:lang w:val="en-US"/>
              </w:rPr>
              <w:sym w:font="Wingdings" w:char="F0E8"/>
            </w:r>
            <w:proofErr w:type="spellStart"/>
            <w:r w:rsidRPr="00D12457">
              <w:rPr>
                <w:b/>
                <w:bCs/>
                <w:lang w:val="en-US"/>
              </w:rPr>
              <w:t>Rulid</w:t>
            </w:r>
            <w:proofErr w:type="spellEnd"/>
            <w:r w:rsidRPr="00D12457">
              <w:rPr>
                <w:b/>
                <w:bCs/>
                <w:lang w:val="en-US"/>
              </w:rPr>
              <w:t xml:space="preserve">® </w:t>
            </w:r>
            <w:r w:rsidRPr="00D12457">
              <w:rPr>
                <w:lang w:val="en-US"/>
              </w:rPr>
              <w:t>(</w:t>
            </w:r>
            <w:proofErr w:type="spellStart"/>
            <w:r w:rsidRPr="00D12457">
              <w:rPr>
                <w:b/>
                <w:bCs/>
                <w:lang w:val="en-US"/>
              </w:rPr>
              <w:t>Roxithromycine</w:t>
            </w:r>
            <w:proofErr w:type="spellEnd"/>
            <w:r w:rsidRPr="00D12457">
              <w:rPr>
                <w:lang w:val="en-US"/>
              </w:rPr>
              <w:t>),</w:t>
            </w:r>
          </w:p>
          <w:p w:rsidR="000E790D" w:rsidRDefault="00D12457" w:rsidP="00D12457">
            <w:r w:rsidRPr="00D12457">
              <w:rPr>
                <w:b/>
                <w:bCs/>
              </w:rPr>
              <w:t>Zeclar</w:t>
            </w:r>
            <w:r w:rsidRPr="00D12457">
              <w:rPr>
                <w:vertAlign w:val="superscript"/>
              </w:rPr>
              <w:t xml:space="preserve">®  </w:t>
            </w:r>
            <w:r w:rsidRPr="00D12457">
              <w:t>(</w:t>
            </w:r>
            <w:r w:rsidRPr="00D12457">
              <w:rPr>
                <w:b/>
                <w:bCs/>
              </w:rPr>
              <w:t>clarithromycine</w:t>
            </w:r>
            <w:r w:rsidRPr="00D12457">
              <w:t xml:space="preserve">), </w:t>
            </w:r>
          </w:p>
          <w:p w:rsidR="00D12457" w:rsidRPr="00D12457" w:rsidRDefault="00D12457" w:rsidP="00D12457">
            <w:r w:rsidRPr="00D12457">
              <w:rPr>
                <w:b/>
                <w:bCs/>
              </w:rPr>
              <w:t xml:space="preserve">Zithromax® </w:t>
            </w:r>
            <w:r w:rsidRPr="00D12457">
              <w:t>(</w:t>
            </w:r>
            <w:r w:rsidRPr="00D12457">
              <w:rPr>
                <w:b/>
                <w:bCs/>
              </w:rPr>
              <w:t>Azithromycine</w:t>
            </w:r>
            <w:r w:rsidRPr="00D12457">
              <w:t>)</w:t>
            </w:r>
          </w:p>
          <w:p w:rsidR="002326ED" w:rsidRPr="00D12457" w:rsidRDefault="00883E03" w:rsidP="009A0020">
            <w:pPr>
              <w:numPr>
                <w:ilvl w:val="0"/>
                <w:numId w:val="19"/>
              </w:numPr>
              <w:tabs>
                <w:tab w:val="num" w:pos="143"/>
              </w:tabs>
              <w:ind w:left="284"/>
            </w:pPr>
            <w:r w:rsidRPr="000E790D">
              <w:rPr>
                <w:b/>
                <w:bCs/>
                <w:color w:val="FF0000"/>
              </w:rPr>
              <w:t xml:space="preserve">Otites </w:t>
            </w:r>
            <w:proofErr w:type="spellStart"/>
            <w:r w:rsidRPr="000E790D">
              <w:rPr>
                <w:b/>
                <w:bCs/>
                <w:color w:val="FF0000"/>
              </w:rPr>
              <w:t>Moy</w:t>
            </w:r>
            <w:proofErr w:type="spellEnd"/>
            <w:r w:rsidRPr="000E790D">
              <w:rPr>
                <w:b/>
                <w:bCs/>
                <w:color w:val="FF0000"/>
              </w:rPr>
              <w:t xml:space="preserve">. Aigue </w:t>
            </w:r>
            <w:r w:rsidRPr="00D12457">
              <w:t>(</w:t>
            </w:r>
            <w:proofErr w:type="spellStart"/>
            <w:r w:rsidRPr="002D383C">
              <w:rPr>
                <w:lang w:val="en-US"/>
              </w:rPr>
              <w:t>H.influenzae</w:t>
            </w:r>
            <w:proofErr w:type="spellEnd"/>
            <w:r w:rsidRPr="002D383C">
              <w:rPr>
                <w:lang w:val="en-US"/>
              </w:rPr>
              <w:t xml:space="preserve">, </w:t>
            </w:r>
            <w:proofErr w:type="spellStart"/>
            <w:r w:rsidRPr="002D383C">
              <w:rPr>
                <w:lang w:val="en-US"/>
              </w:rPr>
              <w:t>Strept</w:t>
            </w:r>
            <w:proofErr w:type="spellEnd"/>
            <w:r w:rsidRPr="002D383C">
              <w:rPr>
                <w:lang w:val="en-US"/>
              </w:rPr>
              <w:t>, Staph</w:t>
            </w:r>
            <w:r w:rsidRPr="00D12457">
              <w:t xml:space="preserve">) </w:t>
            </w:r>
            <w:r w:rsidR="00EA6433">
              <w:sym w:font="Wingdings" w:char="F0E8"/>
            </w:r>
            <w:proofErr w:type="spellStart"/>
            <w:r w:rsidRPr="00D12457">
              <w:rPr>
                <w:b/>
                <w:bCs/>
              </w:rPr>
              <w:t>Pédiazole</w:t>
            </w:r>
            <w:proofErr w:type="spellEnd"/>
            <w:r w:rsidRPr="00D12457">
              <w:rPr>
                <w:b/>
                <w:bCs/>
              </w:rPr>
              <w:t>®</w:t>
            </w:r>
          </w:p>
          <w:p w:rsidR="00D12457" w:rsidRDefault="00D12457" w:rsidP="002C2DBB"/>
        </w:tc>
      </w:tr>
      <w:tr w:rsidR="00D12457" w:rsidRPr="000E790D" w:rsidTr="000E790D">
        <w:trPr>
          <w:trHeight w:val="1701"/>
        </w:trPr>
        <w:tc>
          <w:tcPr>
            <w:tcW w:w="2235" w:type="dxa"/>
          </w:tcPr>
          <w:p w:rsidR="002326ED" w:rsidRPr="00EA6433" w:rsidRDefault="00883E03" w:rsidP="00EA6433">
            <w:pPr>
              <w:ind w:left="360" w:hanging="218"/>
              <w:jc w:val="center"/>
              <w:rPr>
                <w:color w:val="548DD4" w:themeColor="text2" w:themeTint="99"/>
                <w:sz w:val="28"/>
                <w:szCs w:val="28"/>
              </w:rPr>
            </w:pPr>
            <w:r w:rsidRPr="00EA6433">
              <w:rPr>
                <w:color w:val="548DD4" w:themeColor="text2" w:themeTint="99"/>
                <w:sz w:val="28"/>
                <w:szCs w:val="28"/>
              </w:rPr>
              <w:t>Infections broncho-pulmonaires</w:t>
            </w:r>
          </w:p>
          <w:p w:rsidR="00D12457" w:rsidRPr="00EA6433" w:rsidRDefault="00D12457" w:rsidP="00EA6433">
            <w:pPr>
              <w:ind w:hanging="218"/>
              <w:jc w:val="center"/>
              <w:rPr>
                <w:color w:val="548DD4" w:themeColor="text2" w:themeTint="99"/>
                <w:sz w:val="28"/>
                <w:szCs w:val="28"/>
              </w:rPr>
            </w:pPr>
          </w:p>
        </w:tc>
        <w:tc>
          <w:tcPr>
            <w:tcW w:w="9292" w:type="dxa"/>
            <w:gridSpan w:val="2"/>
          </w:tcPr>
          <w:p w:rsidR="002326ED" w:rsidRPr="00D12457" w:rsidRDefault="00883E03" w:rsidP="009A0020">
            <w:pPr>
              <w:numPr>
                <w:ilvl w:val="0"/>
                <w:numId w:val="19"/>
              </w:numPr>
              <w:tabs>
                <w:tab w:val="num" w:pos="143"/>
              </w:tabs>
              <w:ind w:left="284"/>
            </w:pPr>
            <w:r w:rsidRPr="000E790D">
              <w:rPr>
                <w:b/>
                <w:bCs/>
                <w:color w:val="FF0000"/>
              </w:rPr>
              <w:t xml:space="preserve">Bronchites aiguës </w:t>
            </w:r>
            <w:r w:rsidRPr="00D12457">
              <w:t>si indication d’antibiothérapie,</w:t>
            </w:r>
          </w:p>
          <w:p w:rsidR="002326ED" w:rsidRPr="00D12457" w:rsidRDefault="00883E03" w:rsidP="009A0020">
            <w:pPr>
              <w:numPr>
                <w:ilvl w:val="0"/>
                <w:numId w:val="19"/>
              </w:numPr>
              <w:tabs>
                <w:tab w:val="num" w:pos="143"/>
              </w:tabs>
              <w:ind w:left="284"/>
            </w:pPr>
            <w:r w:rsidRPr="000E790D">
              <w:rPr>
                <w:b/>
                <w:bCs/>
                <w:color w:val="FF0000"/>
              </w:rPr>
              <w:t>Exacerbations de bronchites chroniques obstructives</w:t>
            </w:r>
            <w:r w:rsidRPr="00D12457">
              <w:t>,  si indication d’antibiothérapie</w:t>
            </w:r>
          </w:p>
          <w:p w:rsidR="00D12457" w:rsidRDefault="00EA6433" w:rsidP="00D12457">
            <w:r>
              <w:sym w:font="Wingdings" w:char="F0E8"/>
            </w:r>
            <w:r w:rsidR="00D12457" w:rsidRPr="00D12457">
              <w:rPr>
                <w:b/>
                <w:bCs/>
              </w:rPr>
              <w:t>Zeclar</w:t>
            </w:r>
            <w:r w:rsidR="00D12457" w:rsidRPr="00D12457">
              <w:rPr>
                <w:vertAlign w:val="superscript"/>
              </w:rPr>
              <w:t xml:space="preserve">® </w:t>
            </w:r>
            <w:r w:rsidR="00D12457" w:rsidRPr="00D12457">
              <w:t>(</w:t>
            </w:r>
            <w:r w:rsidR="00D12457" w:rsidRPr="00D12457">
              <w:rPr>
                <w:b/>
                <w:bCs/>
              </w:rPr>
              <w:t>clarithromycine</w:t>
            </w:r>
            <w:r w:rsidR="00D12457" w:rsidRPr="00D12457">
              <w:t xml:space="preserve">), </w:t>
            </w:r>
            <w:r w:rsidR="00D12457" w:rsidRPr="00D12457">
              <w:rPr>
                <w:b/>
                <w:bCs/>
              </w:rPr>
              <w:t xml:space="preserve">Zithromax® </w:t>
            </w:r>
            <w:r w:rsidR="00D12457" w:rsidRPr="00D12457">
              <w:t>(</w:t>
            </w:r>
            <w:r w:rsidR="00D12457" w:rsidRPr="00D12457">
              <w:rPr>
                <w:b/>
                <w:bCs/>
              </w:rPr>
              <w:t>Azithromycine</w:t>
            </w:r>
            <w:r w:rsidR="00D12457" w:rsidRPr="00D12457">
              <w:t>)</w:t>
            </w:r>
          </w:p>
          <w:p w:rsidR="00430DED" w:rsidRPr="00D12457" w:rsidRDefault="00430DED" w:rsidP="00D12457"/>
          <w:p w:rsidR="002326ED" w:rsidRPr="00D12457" w:rsidRDefault="00883E03" w:rsidP="009A0020">
            <w:pPr>
              <w:numPr>
                <w:ilvl w:val="0"/>
                <w:numId w:val="19"/>
              </w:numPr>
              <w:tabs>
                <w:tab w:val="num" w:pos="143"/>
              </w:tabs>
              <w:ind w:left="284"/>
            </w:pPr>
            <w:r w:rsidRPr="000E790D">
              <w:rPr>
                <w:b/>
                <w:bCs/>
                <w:color w:val="FF0000"/>
              </w:rPr>
              <w:t xml:space="preserve">Pneumopathie atypique </w:t>
            </w:r>
            <w:r w:rsidRPr="00D12457">
              <w:t xml:space="preserve">(germes </w:t>
            </w:r>
            <w:r w:rsidRPr="00D12457">
              <w:rPr>
                <w:b/>
                <w:bCs/>
              </w:rPr>
              <w:t xml:space="preserve">intracellulaires </w:t>
            </w:r>
            <w:r w:rsidRPr="00D12457">
              <w:t xml:space="preserve">et  apparentés : </w:t>
            </w:r>
            <w:r w:rsidR="000E790D" w:rsidRPr="002D383C">
              <w:rPr>
                <w:lang w:val="en-US"/>
              </w:rPr>
              <w:t>M. pneumoniae, C. psittaci</w:t>
            </w:r>
            <w:r w:rsidR="000E790D">
              <w:rPr>
                <w:u w:val="double" w:color="FF0000"/>
              </w:rPr>
              <w:t xml:space="preserve">,                                                          </w:t>
            </w:r>
            <w:r w:rsidR="000E790D">
              <w:t xml:space="preserve">       .</w:t>
            </w:r>
            <w:r w:rsidRPr="002D383C">
              <w:rPr>
                <w:lang w:val="en-US"/>
              </w:rPr>
              <w:t>C.pneumoniae, L.  pneumophila</w:t>
            </w:r>
            <w:r w:rsidRPr="00D12457">
              <w:rPr>
                <w:i/>
                <w:iCs/>
              </w:rPr>
              <w:t>)</w:t>
            </w:r>
          </w:p>
          <w:p w:rsidR="00D12457" w:rsidRPr="000E790D" w:rsidRDefault="00EA6433" w:rsidP="000E790D">
            <w:pPr>
              <w:rPr>
                <w:lang w:val="en-US"/>
              </w:rPr>
            </w:pPr>
            <w:r>
              <w:sym w:font="Wingdings" w:char="F0E8"/>
            </w:r>
            <w:r w:rsidR="00D12457" w:rsidRPr="000E790D">
              <w:rPr>
                <w:b/>
                <w:bCs/>
                <w:lang w:val="en-US"/>
              </w:rPr>
              <w:t>Zeclar</w:t>
            </w:r>
            <w:r w:rsidR="00D12457" w:rsidRPr="000E790D">
              <w:rPr>
                <w:vertAlign w:val="superscript"/>
                <w:lang w:val="en-US"/>
              </w:rPr>
              <w:t xml:space="preserve">® </w:t>
            </w:r>
            <w:r w:rsidR="00D12457" w:rsidRPr="000E790D">
              <w:rPr>
                <w:lang w:val="en-US"/>
              </w:rPr>
              <w:t>(</w:t>
            </w:r>
            <w:r w:rsidR="00D12457" w:rsidRPr="000E790D">
              <w:rPr>
                <w:b/>
                <w:bCs/>
                <w:lang w:val="en-US"/>
              </w:rPr>
              <w:t>clarithromycine</w:t>
            </w:r>
            <w:r w:rsidR="00D12457" w:rsidRPr="000E790D">
              <w:rPr>
                <w:lang w:val="en-US"/>
              </w:rPr>
              <w:t xml:space="preserve">), </w:t>
            </w:r>
            <w:r w:rsidR="00D12457" w:rsidRPr="000E790D">
              <w:rPr>
                <w:b/>
                <w:bCs/>
                <w:lang w:val="en-US"/>
              </w:rPr>
              <w:t xml:space="preserve">Zithromax® </w:t>
            </w:r>
            <w:r w:rsidR="00D12457" w:rsidRPr="000E790D">
              <w:rPr>
                <w:lang w:val="en-US"/>
              </w:rPr>
              <w:t>(</w:t>
            </w:r>
            <w:r w:rsidR="00D12457" w:rsidRPr="000E790D">
              <w:rPr>
                <w:b/>
                <w:bCs/>
                <w:lang w:val="en-US"/>
              </w:rPr>
              <w:t>Azithromycine</w:t>
            </w:r>
            <w:r w:rsidR="00D12457" w:rsidRPr="000E790D">
              <w:rPr>
                <w:lang w:val="en-US"/>
              </w:rPr>
              <w:t>),</w:t>
            </w:r>
            <w:r w:rsidR="00D12457" w:rsidRPr="000E790D">
              <w:rPr>
                <w:b/>
                <w:bCs/>
                <w:lang w:val="en-US"/>
              </w:rPr>
              <w:t xml:space="preserve">Rulid® </w:t>
            </w:r>
            <w:r w:rsidR="00D12457" w:rsidRPr="000E790D">
              <w:rPr>
                <w:lang w:val="en-US"/>
              </w:rPr>
              <w:t>(</w:t>
            </w:r>
            <w:r w:rsidR="00D12457" w:rsidRPr="000E790D">
              <w:rPr>
                <w:b/>
                <w:bCs/>
                <w:lang w:val="en-US"/>
              </w:rPr>
              <w:t>Roxithromycine</w:t>
            </w:r>
            <w:r w:rsidR="00D12457" w:rsidRPr="000E790D">
              <w:rPr>
                <w:lang w:val="en-US"/>
              </w:rPr>
              <w:t>)</w:t>
            </w:r>
          </w:p>
          <w:p w:rsidR="00D12457" w:rsidRPr="000E790D" w:rsidRDefault="00D12457" w:rsidP="002C2DBB">
            <w:pPr>
              <w:rPr>
                <w:lang w:val="en-US"/>
              </w:rPr>
            </w:pPr>
          </w:p>
        </w:tc>
      </w:tr>
      <w:tr w:rsidR="00D12457" w:rsidTr="00EA6433">
        <w:tc>
          <w:tcPr>
            <w:tcW w:w="2235" w:type="dxa"/>
          </w:tcPr>
          <w:p w:rsidR="002326ED" w:rsidRPr="00EA6433" w:rsidRDefault="00883E03" w:rsidP="00EA6433">
            <w:pPr>
              <w:ind w:left="360" w:hanging="218"/>
              <w:jc w:val="center"/>
              <w:rPr>
                <w:color w:val="548DD4" w:themeColor="text2" w:themeTint="99"/>
                <w:sz w:val="28"/>
                <w:szCs w:val="28"/>
              </w:rPr>
            </w:pPr>
            <w:r w:rsidRPr="00EA6433">
              <w:rPr>
                <w:color w:val="548DD4" w:themeColor="text2" w:themeTint="99"/>
                <w:sz w:val="28"/>
                <w:szCs w:val="28"/>
              </w:rPr>
              <w:t xml:space="preserve">Infection </w:t>
            </w:r>
            <w:proofErr w:type="spellStart"/>
            <w:r w:rsidRPr="00EA6433">
              <w:rPr>
                <w:color w:val="548DD4" w:themeColor="text2" w:themeTint="99"/>
                <w:sz w:val="28"/>
                <w:szCs w:val="28"/>
              </w:rPr>
              <w:t>stomatologique</w:t>
            </w:r>
            <w:proofErr w:type="spellEnd"/>
          </w:p>
          <w:p w:rsidR="00D12457" w:rsidRPr="00EA6433" w:rsidRDefault="00D12457" w:rsidP="00EA6433">
            <w:pPr>
              <w:ind w:hanging="218"/>
              <w:jc w:val="center"/>
              <w:rPr>
                <w:color w:val="548DD4" w:themeColor="text2" w:themeTint="99"/>
                <w:sz w:val="28"/>
                <w:szCs w:val="28"/>
              </w:rPr>
            </w:pPr>
          </w:p>
        </w:tc>
        <w:tc>
          <w:tcPr>
            <w:tcW w:w="9292" w:type="dxa"/>
            <w:gridSpan w:val="2"/>
          </w:tcPr>
          <w:p w:rsidR="002326ED" w:rsidRPr="00D12457" w:rsidRDefault="00883E03" w:rsidP="009A0020">
            <w:pPr>
              <w:numPr>
                <w:ilvl w:val="0"/>
                <w:numId w:val="19"/>
              </w:numPr>
              <w:tabs>
                <w:tab w:val="num" w:pos="143"/>
              </w:tabs>
              <w:ind w:left="284"/>
            </w:pPr>
            <w:r w:rsidRPr="000E790D">
              <w:rPr>
                <w:b/>
                <w:bCs/>
                <w:color w:val="FF0000"/>
              </w:rPr>
              <w:t xml:space="preserve">CC° </w:t>
            </w:r>
            <w:proofErr w:type="spellStart"/>
            <w:r w:rsidRPr="000E790D">
              <w:rPr>
                <w:b/>
                <w:bCs/>
                <w:color w:val="FF0000"/>
              </w:rPr>
              <w:t>élevéé</w:t>
            </w:r>
            <w:proofErr w:type="spellEnd"/>
            <w:r w:rsidRPr="00D12457">
              <w:rPr>
                <w:b/>
                <w:bCs/>
              </w:rPr>
              <w:t>(Salive)</w:t>
            </w:r>
          </w:p>
          <w:p w:rsidR="00D12457" w:rsidRPr="00D12457" w:rsidRDefault="00EA6433" w:rsidP="00D12457">
            <w:r>
              <w:sym w:font="Wingdings" w:char="F0E8"/>
            </w:r>
            <w:proofErr w:type="spellStart"/>
            <w:r w:rsidR="00D12457" w:rsidRPr="00D12457">
              <w:rPr>
                <w:b/>
                <w:bCs/>
              </w:rPr>
              <w:t>Spiramycine:Rovamycine</w:t>
            </w:r>
            <w:proofErr w:type="spellEnd"/>
            <w:r w:rsidR="00D12457" w:rsidRPr="00D12457">
              <w:rPr>
                <w:b/>
                <w:bCs/>
                <w:vertAlign w:val="superscript"/>
              </w:rPr>
              <w:t>®</w:t>
            </w:r>
          </w:p>
          <w:p w:rsidR="00D12457" w:rsidRPr="00D12457" w:rsidRDefault="00EA6433" w:rsidP="00EA6433">
            <w:r>
              <w:sym w:font="Wingdings" w:char="F0E8"/>
            </w:r>
            <w:proofErr w:type="spellStart"/>
            <w:r w:rsidR="00D12457" w:rsidRPr="00D12457">
              <w:rPr>
                <w:b/>
                <w:bCs/>
              </w:rPr>
              <w:t>Spiramycine</w:t>
            </w:r>
            <w:proofErr w:type="spellEnd"/>
            <w:r w:rsidR="00D12457" w:rsidRPr="00D12457">
              <w:rPr>
                <w:b/>
                <w:bCs/>
              </w:rPr>
              <w:tab/>
              <w:t xml:space="preserve">+ </w:t>
            </w:r>
            <w:proofErr w:type="spellStart"/>
            <w:r w:rsidR="00D12457" w:rsidRPr="00D12457">
              <w:rPr>
                <w:b/>
                <w:bCs/>
              </w:rPr>
              <w:t>Metronidazole</w:t>
            </w:r>
            <w:proofErr w:type="spellEnd"/>
            <w:r w:rsidR="00D12457" w:rsidRPr="00D12457">
              <w:rPr>
                <w:b/>
                <w:bCs/>
              </w:rPr>
              <w:t xml:space="preserve">: </w:t>
            </w:r>
            <w:proofErr w:type="spellStart"/>
            <w:r w:rsidR="00D12457" w:rsidRPr="00D12457">
              <w:rPr>
                <w:b/>
                <w:bCs/>
              </w:rPr>
              <w:t>Rodogyl</w:t>
            </w:r>
            <w:proofErr w:type="spellEnd"/>
            <w:r w:rsidR="00D12457" w:rsidRPr="00D12457">
              <w:rPr>
                <w:b/>
                <w:bCs/>
                <w:vertAlign w:val="superscript"/>
              </w:rPr>
              <w:t>®</w:t>
            </w:r>
          </w:p>
          <w:p w:rsidR="00D12457" w:rsidRDefault="00D12457" w:rsidP="002C2DBB"/>
        </w:tc>
      </w:tr>
      <w:tr w:rsidR="00D12457" w:rsidTr="00EA6433">
        <w:tc>
          <w:tcPr>
            <w:tcW w:w="2235" w:type="dxa"/>
          </w:tcPr>
          <w:p w:rsidR="002326ED" w:rsidRPr="00EA6433" w:rsidRDefault="00883E03" w:rsidP="00EA6433">
            <w:pPr>
              <w:ind w:left="360" w:hanging="218"/>
              <w:jc w:val="center"/>
              <w:rPr>
                <w:color w:val="548DD4" w:themeColor="text2" w:themeTint="99"/>
                <w:sz w:val="28"/>
                <w:szCs w:val="28"/>
              </w:rPr>
            </w:pPr>
            <w:r w:rsidRPr="00EA6433">
              <w:rPr>
                <w:color w:val="548DD4" w:themeColor="text2" w:themeTint="99"/>
                <w:sz w:val="28"/>
                <w:szCs w:val="28"/>
              </w:rPr>
              <w:t>Infections génito-urinaires</w:t>
            </w:r>
          </w:p>
          <w:p w:rsidR="00D12457" w:rsidRPr="00EA6433" w:rsidRDefault="00D12457" w:rsidP="00EA6433">
            <w:pPr>
              <w:ind w:hanging="218"/>
              <w:jc w:val="center"/>
              <w:rPr>
                <w:color w:val="548DD4" w:themeColor="text2" w:themeTint="99"/>
                <w:sz w:val="28"/>
                <w:szCs w:val="28"/>
              </w:rPr>
            </w:pPr>
          </w:p>
        </w:tc>
        <w:tc>
          <w:tcPr>
            <w:tcW w:w="9292" w:type="dxa"/>
            <w:gridSpan w:val="2"/>
          </w:tcPr>
          <w:p w:rsidR="00D12457" w:rsidRPr="00D12457" w:rsidRDefault="00883E03" w:rsidP="000E790D">
            <w:pPr>
              <w:numPr>
                <w:ilvl w:val="0"/>
                <w:numId w:val="19"/>
              </w:numPr>
              <w:tabs>
                <w:tab w:val="num" w:pos="143"/>
              </w:tabs>
              <w:ind w:left="284"/>
            </w:pPr>
            <w:r w:rsidRPr="000E790D">
              <w:rPr>
                <w:b/>
                <w:bCs/>
                <w:color w:val="FF0000"/>
              </w:rPr>
              <w:t xml:space="preserve">Infections non gonococcique </w:t>
            </w:r>
            <w:r w:rsidRPr="000E790D">
              <w:rPr>
                <w:highlight w:val="green"/>
              </w:rPr>
              <w:t>2ème intention</w:t>
            </w:r>
            <w:r w:rsidRPr="00D12457">
              <w:t xml:space="preserve"> :</w:t>
            </w:r>
            <w:r w:rsidR="00D12457" w:rsidRPr="00430DED">
              <w:rPr>
                <w:b/>
                <w:bCs/>
                <w:u w:val="single" w:color="FF0000"/>
              </w:rPr>
              <w:t>urétrites, salpingites, cervicites, vaginites</w:t>
            </w:r>
          </w:p>
          <w:p w:rsidR="00D12457" w:rsidRPr="002D383C" w:rsidRDefault="00430DED" w:rsidP="00D12457">
            <w:pPr>
              <w:rPr>
                <w:lang w:val="en-US"/>
              </w:rPr>
            </w:pPr>
            <w:r>
              <w:t>par</w:t>
            </w:r>
            <w:r w:rsidR="00D12457" w:rsidRPr="002D383C">
              <w:rPr>
                <w:lang w:val="en-US"/>
              </w:rPr>
              <w:t>* Chlamydia</w:t>
            </w:r>
          </w:p>
          <w:p w:rsidR="00D12457" w:rsidRPr="000E790D" w:rsidRDefault="00D12457" w:rsidP="00D12457">
            <w:pPr>
              <w:rPr>
                <w:u w:val="double" w:color="FF0000"/>
              </w:rPr>
            </w:pPr>
            <w:r w:rsidRPr="002D383C">
              <w:rPr>
                <w:lang w:val="en-US"/>
              </w:rPr>
              <w:t xml:space="preserve">* </w:t>
            </w:r>
            <w:proofErr w:type="spellStart"/>
            <w:r w:rsidRPr="002D383C">
              <w:rPr>
                <w:lang w:val="en-US"/>
              </w:rPr>
              <w:t>Mycoplasme</w:t>
            </w:r>
            <w:proofErr w:type="spellEnd"/>
          </w:p>
          <w:p w:rsidR="00D12457" w:rsidRDefault="00954DDA" w:rsidP="000E790D">
            <w:r>
              <w:sym w:font="Wingdings" w:char="F0E8"/>
            </w:r>
            <w:r w:rsidR="00D12457" w:rsidRPr="00D12457">
              <w:t xml:space="preserve">alternative aux cyclines (femme enceinte) </w:t>
            </w:r>
            <w:r w:rsidR="00D12457" w:rsidRPr="00D12457">
              <w:rPr>
                <w:i/>
                <w:iCs/>
              </w:rPr>
              <w:t>traitement</w:t>
            </w:r>
            <w:r w:rsidR="00D12457" w:rsidRPr="00D12457">
              <w:t xml:space="preserve">court : </w:t>
            </w:r>
            <w:r w:rsidR="00D12457" w:rsidRPr="00D12457">
              <w:rPr>
                <w:b/>
                <w:bCs/>
              </w:rPr>
              <w:t xml:space="preserve">Zithromax® </w:t>
            </w:r>
            <w:r w:rsidR="00D12457" w:rsidRPr="00D12457">
              <w:t>(</w:t>
            </w:r>
            <w:r w:rsidR="00D12457" w:rsidRPr="00D12457">
              <w:rPr>
                <w:b/>
                <w:bCs/>
              </w:rPr>
              <w:t>Azithromycine</w:t>
            </w:r>
            <w:r w:rsidR="00D12457" w:rsidRPr="00D12457">
              <w:t>) dose unique 1g</w:t>
            </w:r>
          </w:p>
          <w:p w:rsidR="00430DED" w:rsidRPr="00D12457" w:rsidRDefault="00430DED" w:rsidP="000E790D"/>
          <w:p w:rsidR="00D12457" w:rsidRPr="00D12457" w:rsidRDefault="00D12457" w:rsidP="009A0020">
            <w:pPr>
              <w:numPr>
                <w:ilvl w:val="0"/>
                <w:numId w:val="19"/>
              </w:numPr>
              <w:tabs>
                <w:tab w:val="num" w:pos="143"/>
              </w:tabs>
              <w:ind w:left="284"/>
            </w:pPr>
            <w:r w:rsidRPr="002D383C">
              <w:rPr>
                <w:b/>
                <w:bCs/>
                <w:color w:val="FF0000"/>
              </w:rPr>
              <w:t>MST</w:t>
            </w:r>
            <w:r w:rsidRPr="000E790D">
              <w:rPr>
                <w:b/>
                <w:bCs/>
                <w:highlight w:val="green"/>
              </w:rPr>
              <w:t>:</w:t>
            </w:r>
            <w:r w:rsidRPr="000E790D">
              <w:rPr>
                <w:highlight w:val="green"/>
              </w:rPr>
              <w:t>2ème intention</w:t>
            </w:r>
          </w:p>
          <w:p w:rsidR="00D12457" w:rsidRPr="00D12457" w:rsidRDefault="006D5A58" w:rsidP="009A0020">
            <w:pPr>
              <w:pStyle w:val="Paragraphedeliste"/>
              <w:numPr>
                <w:ilvl w:val="0"/>
                <w:numId w:val="38"/>
              </w:numPr>
            </w:pPr>
            <w:r>
              <w:rPr>
                <w:noProof/>
                <w:lang w:eastAsia="fr-FR"/>
              </w:rPr>
              <w:pict>
                <v:shape id="_x0000_s1029" style="position:absolute;left:0;text-align:left;margin-left:172.9pt;margin-top:-.4pt;width:12.5pt;height:27.25pt;z-index:251687936;visibility:visible;mso-width-relative:margin;mso-height-relative:margin" coordsize="579120,22987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xmVrAUAAC4aAAAOAAAAZHJzL2Uyb0RvYy54bWysWdlu21YQfS/QfyD43ujui2E5aJ2mKFCk&#10;AZJ+AE1RlgpKVEnGsv++w2XIy9ji0EledK+sw/HsG6/fPh7y6CErq31xXMf8DYuj7JgWm/3xfh3/&#10;8/n9Ly6Oqjo5bpK8OGbr+Cmr4rc3P/90fT5dZaLYFfkmKyMgcqyuzqd1vKvr09VqVaW77JBUb4pT&#10;doQft0V5SGr4Wt6vNmVyBuqHfCUYM6tzUW5OZZFmVQV/fdf9GN+09LfbLK3/3m6rrI7ydQy81e1n&#10;2X7eNZ+rm+vk6r5MTrt92rORfAMXh2R/hH86kHqX1En0pdw/I3XYp2VRFdv6TVocVsV2u0+zVgaQ&#10;hrOvpPm0S05ZKwsopzoNaqp+HNn0w8PHMtpvwHY6jo7JAWxU3P0LeotMo5zzqboCzKfTx7L/VsG1&#10;kfRxWx6aE2SIHluFPg0KzR7rKIU/cu2sBrWn8JNU2knV0FyND6dfqvqPrGgJJQ9/VXVnjw3ekh3e&#10;0scjXsuGO7Bn3tqzjiOwZxlHYM+7zp6npG6ea7hrrtF5HWvruQBOdutYCO8sY625DsVD9rlogXUj&#10;hXLWGBtHwC/nWnCFDI/A/Bg+ID3jkr/wAMLwPLX0pXHWg6I7+pp70SsEYXj2cM00Q3YMF1bPwyEi&#10;xAC30iH3SBXPnjqzTkF8tsxYqVwbDmAdhOHZwUFtxqOo1mjhZpkRXhslkToNd14r5N0JI+Z5F+BL&#10;Gplx2th5RU7hzoIrdI6IIuLZi+qYYsi7V463sXBZMyNcCGWkkfPUrZW6cwKAe0WJarnQvlWkEFoo&#10;SlQjwHURDqohzCSBm06RQhhlQKlzmuFOuD5AhAAPY/PUueF6oG4NcDNPHVwclNd4pBBOeOln4U7L&#10;gTiN1tZ5VKMzDDLAnKCQKzouSKRkfRA1iYWK6JAJGu2ctMiy12M2Qm/Fs/NaHmpvATy0jfONFHMK&#10;EUyJPiaW2EZowzjyTjuKMA7ctte5seDy88yEIUR7LfisGmyv6ZgYc9GiiPMQn0PE0QE6wjn31hER&#10;N8mjC3LRhDqdusKk7jmE6Lzew6ROwyE0rBuSOpl2JeMWQr4rSI6GcwYBgnCyZEgNWRdrL13uFIcC&#10;g3CoZHI+dUHahyLTM6OdUPPpZdpokHDghPUODMmd7Bum1IM2BhNGmhdV1kV70yF9Q6ekLVgLC7CS&#10;Yzq91ClNRAgfQJ7w7JLZRARlqOwECDH0MgvgErIAOqbyDMJ3LvdNqIdtIfKM5wu80/CJZmjjTjT/&#10;SvhLev8RvmBY36FwHv6Li75wyXlQj3h2+ny1xAE7SxTk+dBkL7AWTBIDnPY0bQNmQt2giN+vfnXJ&#10;mS+pX4GVXpxykCc8e3cOY4tW0EV2kOr3Szx2UZhlL4k6NGcIRCbw7ETsuj0ulrdvNHbsTmGSJMpB&#10;0LotAAeNG6fqUti2WSWJtop71c9sjeLmdSbGyUHKplTOZVCozjiVSE8Od+PEozQ5q42tYFMziP5l&#10;nNQ0f8VYxzkDRRNjXTiSMk/OaWErJTg1eE2mbxouw9keWlKin5bhokEaGAZmrTlJIHQOJDPCNBgn&#10;1XYB9XBnQ8Mn1falhPwVMyF16amRdNIGLoCHTaaU1HwsLXfDTkVYKC2zZpIC3ABbWO4MscaYtN+0&#10;A0+aexo+mWOYIbce4WCyBD7MYItiNQy+BaEdDlWMQac/q3cxwhfkr3E2XZIZh9XRkpw7zNQLsnkw&#10;rytqcwjlzOJigq5AzZKrnxRge0Sobtwy0BU2WEZ5cjkyFk0aOy5S2v5hrrCNVZ6EPu9aMNU864hg&#10;1TgsseEersmrIt9v3u/zvBnaqvL+7jYvo4cE9uHi9lf+2++9ZwawVbPE79b2ze2u2DzBzv8MLz3W&#10;cfXfl6TM4ij/8whvFaANqvFS4uUOL2Wd3xbte5RGIQ0peCnRrvP7FyjNW4/we4saX/Pc/A8AAP//&#10;AwBQSwMEFAAGAAgAAAAhAIHzU2/eAAAACAEAAA8AAABkcnMvZG93bnJldi54bWxMj01PwzAMhu9I&#10;/IfISNxYMsrY1DWdAGlCQuKwwmHHtHE/RONUTbZ2/x7vBDdbr/X4ebPd7HpxxjF0njQsFwoEUuVt&#10;R42G76/9wwZEiIas6T2hhgsG2OW3N5lJrZ/ogOciNoIhFFKjoY1xSKUMVYvOhIUfkDir/ehM5HVs&#10;pB3NxHDXy0elnqUzHfGH1gz41mL1U5ychmRzqPcfqqyK+VVOS/9++TzWhdb3d/PLFkTEOf4dw1Wf&#10;1SFnp9KfyAbRM+NpxepRw7UB58la8VBqWCVrkHkm/xfIfwEAAP//AwBQSwECLQAUAAYACAAAACEA&#10;toM4kv4AAADhAQAAEwAAAAAAAAAAAAAAAAAAAAAAW0NvbnRlbnRfVHlwZXNdLnhtbFBLAQItABQA&#10;BgAIAAAAIQA4/SH/1gAAAJQBAAALAAAAAAAAAAAAAAAAAC8BAABfcmVscy8ucmVsc1BLAQItABQA&#10;BgAIAAAAIQDhBxmVrAUAAC4aAAAOAAAAAAAAAAAAAAAAAC4CAABkcnMvZTJvRG9jLnhtbFBLAQIt&#10;ABQABgAIAAAAIQCB81Nv3gAAAAgBAAAPAAAAAAAAAAAAAAAAAAYIAABkcnMvZG93bnJldi54bWxQ&#10;SwUGAAAAAAQABADzAAAAEQkAAAAA&#10;" adj="0,,0" path="m487667,1152144r-97536,l368795,1155192r-18288,6083l320027,1167384r-12179,6096l298691,1176528r-3048,l289547,1182624r-6096,3048l283451,1188720r-3048,6096l280403,2246363r-3048,3061l271259,2252472r-9144,6096l237731,2264651r-54864,9157l161531,2276856r-48768,6083l85331,2282939r-27432,3061l,2286000r3048,12192l57899,2298192r30480,-3048l112763,2295144r48768,-6096l204203,2282939r51816,-9131l268211,2267712r9144,-3061l286499,2258568r3048,-6096l292595,2252472r,-1054621l295643,1194816r-3048,l298691,1191768r-3048,l304787,1188720r-3048,l310883,1182624r42672,-9144l414515,1164336r48768,-6096l487667,1158240r27432,-3048l487667,1152144xem573011,1143000r-57912,l487667,1146048r-27419,l435857,1149095r24391,3049l487667,1152144r27432,3048l573011,1155192r,-12192xem576059,1143000r-3048,l573011,1155192r3048,l579107,1152144r,-6096l576059,1143000xem435857,1149095r-24390,3049l460248,1152144r-24391,-3049xem57899,l3048,,,12192r57899,l85331,15240r27432,l161531,21336r42672,6096l219443,30480r18288,3035l262115,39624r9144,6096l277355,48768r3048,3048l280403,1103363r3048,6109l295643,1121651r3048,l307848,1124712r42659,12192l411467,1146048r24390,3047l460248,1146048r27419,l515099,1143000r-27432,-3061l463283,1139939r-48768,-6083l371843,1127760r-48768,-9144l301739,1109472r3048,l295643,1106424r3048,l292595,1103363r3048,l292595,1100328r,-1054608l286499,39624r-9144,-6109l268211,30480,256019,24384,240779,21336,222491,18288,204203,12192,182867,9144r-21336,l112763,3048r-27432,l57899,xe" fillcolor="#2ca1be" stroked="f">
                  <v:stroke joinstyle="round"/>
                  <v:formulas/>
                  <v:path arrowok="t" o:connecttype="segments"/>
                </v:shape>
              </w:pict>
            </w:r>
            <w:r w:rsidR="00D12457" w:rsidRPr="002D383C">
              <w:rPr>
                <w:b/>
                <w:bCs/>
                <w:color w:val="FF0000"/>
              </w:rPr>
              <w:t>Syphilis</w:t>
            </w:r>
            <w:r w:rsidR="00D12457" w:rsidRPr="00954DDA">
              <w:rPr>
                <w:b/>
                <w:bCs/>
              </w:rPr>
              <w:t xml:space="preserve"> (</w:t>
            </w:r>
            <w:r w:rsidR="00D12457" w:rsidRPr="00430DED">
              <w:t>tréponème</w:t>
            </w:r>
            <w:r w:rsidR="00D12457" w:rsidRPr="00954DDA">
              <w:rPr>
                <w:b/>
                <w:bCs/>
              </w:rPr>
              <w:t>)</w:t>
            </w:r>
          </w:p>
          <w:p w:rsidR="00D12457" w:rsidRPr="00D12457" w:rsidRDefault="00D12457" w:rsidP="009A0020">
            <w:pPr>
              <w:pStyle w:val="Paragraphedeliste"/>
              <w:numPr>
                <w:ilvl w:val="0"/>
                <w:numId w:val="38"/>
              </w:numPr>
            </w:pPr>
            <w:r w:rsidRPr="002D383C">
              <w:rPr>
                <w:b/>
                <w:bCs/>
                <w:color w:val="FF0000"/>
              </w:rPr>
              <w:t xml:space="preserve">Chancre mou </w:t>
            </w:r>
            <w:r w:rsidRPr="00954DDA">
              <w:rPr>
                <w:b/>
                <w:bCs/>
              </w:rPr>
              <w:t>(</w:t>
            </w:r>
            <w:r w:rsidRPr="00430DED">
              <w:t xml:space="preserve">H. </w:t>
            </w:r>
            <w:proofErr w:type="spellStart"/>
            <w:r w:rsidRPr="00430DED">
              <w:t>Ducreyi</w:t>
            </w:r>
            <w:proofErr w:type="spellEnd"/>
            <w:r w:rsidRPr="00954DDA">
              <w:rPr>
                <w:b/>
                <w:bCs/>
              </w:rPr>
              <w:t xml:space="preserve">) </w:t>
            </w:r>
            <w:proofErr w:type="spellStart"/>
            <w:r w:rsidRPr="00954DDA">
              <w:rPr>
                <w:b/>
                <w:bCs/>
              </w:rPr>
              <w:t>Azithromycine</w:t>
            </w:r>
            <w:proofErr w:type="spellEnd"/>
            <w:r w:rsidRPr="00954DDA">
              <w:rPr>
                <w:b/>
                <w:bCs/>
              </w:rPr>
              <w:t>, érythromycine</w:t>
            </w:r>
          </w:p>
          <w:p w:rsidR="00D12457" w:rsidRDefault="00D12457" w:rsidP="002C2DBB"/>
        </w:tc>
      </w:tr>
      <w:tr w:rsidR="00D12457" w:rsidTr="00EA6433">
        <w:tc>
          <w:tcPr>
            <w:tcW w:w="2235" w:type="dxa"/>
          </w:tcPr>
          <w:p w:rsidR="002326ED" w:rsidRPr="00EA6433" w:rsidRDefault="00883E03" w:rsidP="00EA6433">
            <w:pPr>
              <w:ind w:left="360" w:hanging="218"/>
              <w:jc w:val="center"/>
              <w:rPr>
                <w:color w:val="548DD4" w:themeColor="text2" w:themeTint="99"/>
                <w:sz w:val="28"/>
                <w:szCs w:val="28"/>
              </w:rPr>
            </w:pPr>
            <w:r w:rsidRPr="00EA6433">
              <w:rPr>
                <w:color w:val="548DD4" w:themeColor="text2" w:themeTint="99"/>
                <w:sz w:val="28"/>
                <w:szCs w:val="28"/>
              </w:rPr>
              <w:t>Infections gastro-intestinales</w:t>
            </w:r>
          </w:p>
          <w:p w:rsidR="00D12457" w:rsidRPr="00EA6433" w:rsidRDefault="00D12457" w:rsidP="00EA6433">
            <w:pPr>
              <w:ind w:hanging="218"/>
              <w:jc w:val="center"/>
              <w:rPr>
                <w:color w:val="548DD4" w:themeColor="text2" w:themeTint="99"/>
                <w:sz w:val="28"/>
                <w:szCs w:val="28"/>
              </w:rPr>
            </w:pPr>
          </w:p>
        </w:tc>
        <w:tc>
          <w:tcPr>
            <w:tcW w:w="9292" w:type="dxa"/>
            <w:gridSpan w:val="2"/>
          </w:tcPr>
          <w:p w:rsidR="00D12457" w:rsidRPr="00D12457" w:rsidRDefault="00D12457" w:rsidP="00D12457"/>
          <w:p w:rsidR="00D12457" w:rsidRPr="00430DED" w:rsidRDefault="00883E03" w:rsidP="009A0020">
            <w:pPr>
              <w:numPr>
                <w:ilvl w:val="0"/>
                <w:numId w:val="19"/>
              </w:numPr>
              <w:tabs>
                <w:tab w:val="num" w:pos="143"/>
              </w:tabs>
              <w:ind w:left="284"/>
            </w:pPr>
            <w:r w:rsidRPr="002D383C">
              <w:rPr>
                <w:b/>
                <w:bCs/>
                <w:color w:val="FF0000"/>
              </w:rPr>
              <w:t xml:space="preserve">Syndrome diarrhéique </w:t>
            </w:r>
            <w:r w:rsidRPr="00D12457">
              <w:t>(</w:t>
            </w:r>
            <w:proofErr w:type="spellStart"/>
            <w:r w:rsidRPr="002D383C">
              <w:t>Campylobacterjéjuni</w:t>
            </w:r>
            <w:proofErr w:type="spellEnd"/>
            <w:r w:rsidRPr="00D12457">
              <w:t>)</w:t>
            </w:r>
            <w:r w:rsidR="00954DDA">
              <w:sym w:font="Wingdings" w:char="F0E8"/>
            </w:r>
            <w:r w:rsidR="00D12457" w:rsidRPr="00954DDA">
              <w:rPr>
                <w:b/>
                <w:bCs/>
              </w:rPr>
              <w:t>érythromycine</w:t>
            </w:r>
          </w:p>
          <w:p w:rsidR="00430DED" w:rsidRPr="00D12457" w:rsidRDefault="00430DED" w:rsidP="00430DED">
            <w:pPr>
              <w:ind w:left="284"/>
            </w:pPr>
          </w:p>
          <w:p w:rsidR="00F0244C" w:rsidRDefault="00883E03" w:rsidP="009A0020">
            <w:pPr>
              <w:numPr>
                <w:ilvl w:val="0"/>
                <w:numId w:val="19"/>
              </w:numPr>
              <w:tabs>
                <w:tab w:val="num" w:pos="143"/>
              </w:tabs>
              <w:ind w:left="284"/>
              <w:rPr>
                <w:lang w:val="en-US"/>
              </w:rPr>
            </w:pPr>
            <w:proofErr w:type="spellStart"/>
            <w:r w:rsidRPr="002D383C">
              <w:rPr>
                <w:b/>
                <w:bCs/>
                <w:color w:val="FF0000"/>
                <w:lang w:val="en-US"/>
              </w:rPr>
              <w:t>Ulcère</w:t>
            </w:r>
            <w:proofErr w:type="spellEnd"/>
            <w:r w:rsidRPr="002D383C">
              <w:rPr>
                <w:b/>
                <w:bCs/>
                <w:color w:val="FF0000"/>
                <w:lang w:val="en-US"/>
              </w:rPr>
              <w:t xml:space="preserve"> GD </w:t>
            </w:r>
            <w:r w:rsidRPr="00F0244C">
              <w:rPr>
                <w:lang w:val="en-US"/>
              </w:rPr>
              <w:t>(</w:t>
            </w:r>
            <w:r w:rsidRPr="002D383C">
              <w:rPr>
                <w:lang w:val="en-US"/>
              </w:rPr>
              <w:t>Helicobacter pylori</w:t>
            </w:r>
            <w:r w:rsidRPr="00F0244C">
              <w:rPr>
                <w:i/>
                <w:iCs/>
                <w:lang w:val="en-US"/>
              </w:rPr>
              <w:t>)</w:t>
            </w:r>
            <w:r w:rsidR="00F0244C">
              <w:sym w:font="Wingdings" w:char="F0E8"/>
            </w:r>
            <w:r w:rsidR="00D12457" w:rsidRPr="00F0244C">
              <w:rPr>
                <w:b/>
                <w:bCs/>
                <w:lang w:val="en-US"/>
              </w:rPr>
              <w:t>Zeclar</w:t>
            </w:r>
            <w:r w:rsidR="00D12457" w:rsidRPr="00F0244C">
              <w:rPr>
                <w:vertAlign w:val="superscript"/>
                <w:lang w:val="en-US"/>
              </w:rPr>
              <w:t>®</w:t>
            </w:r>
            <w:r w:rsidR="00D12457" w:rsidRPr="00F0244C">
              <w:rPr>
                <w:vertAlign w:val="superscript"/>
                <w:lang w:val="en-US"/>
              </w:rPr>
              <w:tab/>
            </w:r>
            <w:r w:rsidR="00D12457" w:rsidRPr="00F0244C">
              <w:rPr>
                <w:lang w:val="en-US"/>
              </w:rPr>
              <w:t>(</w:t>
            </w:r>
            <w:r w:rsidR="00D12457" w:rsidRPr="00430DED">
              <w:rPr>
                <w:b/>
                <w:bCs/>
                <w:lang w:val="en-US"/>
              </w:rPr>
              <w:t>clarithromycin</w:t>
            </w:r>
            <w:r w:rsidR="00D12457" w:rsidRPr="00F0244C">
              <w:rPr>
                <w:b/>
                <w:bCs/>
                <w:lang w:val="en-US"/>
              </w:rPr>
              <w:t>e</w:t>
            </w:r>
            <w:r w:rsidR="00D12457" w:rsidRPr="00F0244C">
              <w:rPr>
                <w:lang w:val="en-US"/>
              </w:rPr>
              <w:t>),</w:t>
            </w:r>
          </w:p>
          <w:p w:rsidR="00D12457" w:rsidRPr="00F0244C" w:rsidRDefault="00D12457" w:rsidP="00F0244C">
            <w:pPr>
              <w:ind w:left="284"/>
              <w:rPr>
                <w:lang w:val="en-US"/>
              </w:rPr>
            </w:pPr>
            <w:r w:rsidRPr="00F0244C">
              <w:rPr>
                <w:b/>
                <w:bCs/>
                <w:lang w:val="en-US"/>
              </w:rPr>
              <w:t>Zithromax®</w:t>
            </w:r>
            <w:r w:rsidRPr="00D12457">
              <w:t>(</w:t>
            </w:r>
            <w:r w:rsidRPr="00F0244C">
              <w:rPr>
                <w:b/>
                <w:bCs/>
              </w:rPr>
              <w:t>Azithromycine</w:t>
            </w:r>
            <w:r w:rsidRPr="00D12457">
              <w:t>)</w:t>
            </w:r>
          </w:p>
          <w:p w:rsidR="00D12457" w:rsidRDefault="00D12457" w:rsidP="002C2DBB"/>
        </w:tc>
      </w:tr>
      <w:tr w:rsidR="00D12457" w:rsidTr="00EA6433">
        <w:tc>
          <w:tcPr>
            <w:tcW w:w="2235" w:type="dxa"/>
          </w:tcPr>
          <w:p w:rsidR="002326ED" w:rsidRPr="00EA6433" w:rsidRDefault="00883E03" w:rsidP="00EA6433">
            <w:pPr>
              <w:ind w:left="360" w:hanging="218"/>
              <w:jc w:val="center"/>
              <w:rPr>
                <w:color w:val="548DD4" w:themeColor="text2" w:themeTint="99"/>
                <w:sz w:val="28"/>
                <w:szCs w:val="28"/>
              </w:rPr>
            </w:pPr>
            <w:r w:rsidRPr="00EA6433">
              <w:rPr>
                <w:color w:val="548DD4" w:themeColor="text2" w:themeTint="99"/>
                <w:sz w:val="28"/>
                <w:szCs w:val="28"/>
              </w:rPr>
              <w:t>Infections cutanées</w:t>
            </w:r>
          </w:p>
          <w:p w:rsidR="00D12457" w:rsidRPr="00EA6433" w:rsidRDefault="00D12457" w:rsidP="00EA6433">
            <w:pPr>
              <w:ind w:hanging="218"/>
              <w:jc w:val="center"/>
              <w:rPr>
                <w:color w:val="548DD4" w:themeColor="text2" w:themeTint="99"/>
                <w:sz w:val="28"/>
                <w:szCs w:val="28"/>
              </w:rPr>
            </w:pPr>
          </w:p>
        </w:tc>
        <w:tc>
          <w:tcPr>
            <w:tcW w:w="9292" w:type="dxa"/>
            <w:gridSpan w:val="2"/>
          </w:tcPr>
          <w:p w:rsidR="00F0244C" w:rsidRDefault="00883E03" w:rsidP="009A0020">
            <w:pPr>
              <w:numPr>
                <w:ilvl w:val="0"/>
                <w:numId w:val="19"/>
              </w:numPr>
              <w:tabs>
                <w:tab w:val="num" w:pos="143"/>
              </w:tabs>
              <w:ind w:left="284"/>
              <w:rPr>
                <w:b/>
                <w:bCs/>
              </w:rPr>
            </w:pPr>
            <w:r w:rsidRPr="002D383C">
              <w:rPr>
                <w:b/>
                <w:bCs/>
                <w:color w:val="FF0000"/>
              </w:rPr>
              <w:t xml:space="preserve">Infections cutanées bénignes </w:t>
            </w:r>
            <w:r w:rsidRPr="00F0244C">
              <w:rPr>
                <w:b/>
                <w:bCs/>
              </w:rPr>
              <w:t>(</w:t>
            </w:r>
            <w:proofErr w:type="spellStart"/>
            <w:r w:rsidRPr="002D383C">
              <w:rPr>
                <w:lang w:val="en-US"/>
              </w:rPr>
              <w:t>propionibactériumacnès</w:t>
            </w:r>
            <w:proofErr w:type="spellEnd"/>
            <w:r w:rsidRPr="00F0244C">
              <w:rPr>
                <w:b/>
                <w:bCs/>
              </w:rPr>
              <w:t>)</w:t>
            </w:r>
          </w:p>
          <w:p w:rsidR="00D12457" w:rsidRDefault="00F0244C" w:rsidP="00F0244C">
            <w:pPr>
              <w:ind w:left="284"/>
              <w:rPr>
                <w:b/>
                <w:bCs/>
              </w:rPr>
            </w:pPr>
            <w:r w:rsidRPr="00F0244C">
              <w:rPr>
                <w:b/>
                <w:bCs/>
              </w:rPr>
              <w:sym w:font="Wingdings" w:char="F0E8"/>
            </w:r>
            <w:r w:rsidR="00D12457" w:rsidRPr="00F0244C">
              <w:rPr>
                <w:b/>
                <w:bCs/>
              </w:rPr>
              <w:t xml:space="preserve">érythromycine : </w:t>
            </w:r>
            <w:proofErr w:type="spellStart"/>
            <w:r w:rsidR="00D12457" w:rsidRPr="00F0244C">
              <w:rPr>
                <w:b/>
                <w:bCs/>
              </w:rPr>
              <w:t>antibioaérol</w:t>
            </w:r>
            <w:proofErr w:type="spellEnd"/>
            <w:r w:rsidR="00D12457" w:rsidRPr="00F0244C">
              <w:rPr>
                <w:b/>
                <w:bCs/>
              </w:rPr>
              <w:t xml:space="preserve"> ® (action locale)</w:t>
            </w:r>
          </w:p>
          <w:p w:rsidR="00430DED" w:rsidRPr="00F0244C" w:rsidRDefault="00430DED" w:rsidP="00F0244C">
            <w:pPr>
              <w:ind w:left="284"/>
              <w:rPr>
                <w:b/>
                <w:bCs/>
              </w:rPr>
            </w:pPr>
          </w:p>
          <w:p w:rsidR="00D12457" w:rsidRPr="00F0244C" w:rsidRDefault="00D12457" w:rsidP="009A0020">
            <w:pPr>
              <w:numPr>
                <w:ilvl w:val="0"/>
                <w:numId w:val="19"/>
              </w:numPr>
              <w:tabs>
                <w:tab w:val="num" w:pos="143"/>
              </w:tabs>
              <w:ind w:left="284"/>
              <w:rPr>
                <w:b/>
                <w:bCs/>
              </w:rPr>
            </w:pPr>
            <w:r w:rsidRPr="00F0244C">
              <w:rPr>
                <w:rFonts w:hint="eastAsia"/>
                <w:b/>
                <w:bCs/>
              </w:rPr>
              <w:tab/>
            </w:r>
            <w:r w:rsidRPr="002D383C">
              <w:rPr>
                <w:b/>
                <w:bCs/>
                <w:color w:val="FF0000"/>
              </w:rPr>
              <w:t xml:space="preserve">Si infection à </w:t>
            </w:r>
            <w:proofErr w:type="spellStart"/>
            <w:r w:rsidRPr="002D383C">
              <w:rPr>
                <w:b/>
                <w:bCs/>
                <w:color w:val="FF0000"/>
              </w:rPr>
              <w:t>staph</w:t>
            </w:r>
            <w:proofErr w:type="spellEnd"/>
            <w:r w:rsidRPr="00F0244C">
              <w:rPr>
                <w:b/>
                <w:bCs/>
              </w:rPr>
              <w:t xml:space="preserve">: </w:t>
            </w:r>
            <w:r w:rsidRPr="000E790D">
              <w:rPr>
                <w:b/>
                <w:bCs/>
                <w:highlight w:val="green"/>
              </w:rPr>
              <w:t>2ème intention</w:t>
            </w:r>
          </w:p>
          <w:p w:rsidR="00D12457" w:rsidRPr="00F0244C" w:rsidRDefault="00F0244C" w:rsidP="00F0244C">
            <w:pPr>
              <w:ind w:left="284"/>
              <w:rPr>
                <w:b/>
                <w:bCs/>
              </w:rPr>
            </w:pPr>
            <w:r w:rsidRPr="00F0244C">
              <w:rPr>
                <w:b/>
                <w:bCs/>
              </w:rPr>
              <w:sym w:font="Wingdings" w:char="F0E8"/>
            </w:r>
            <w:proofErr w:type="spellStart"/>
            <w:r w:rsidR="00D12457" w:rsidRPr="00F0244C">
              <w:rPr>
                <w:b/>
                <w:bCs/>
              </w:rPr>
              <w:t>synergistines</w:t>
            </w:r>
            <w:proofErr w:type="spellEnd"/>
            <w:r w:rsidR="00D12457" w:rsidRPr="00F0244C">
              <w:rPr>
                <w:b/>
                <w:bCs/>
              </w:rPr>
              <w:t xml:space="preserve"> (</w:t>
            </w:r>
            <w:proofErr w:type="spellStart"/>
            <w:r w:rsidR="00D12457" w:rsidRPr="00F0244C">
              <w:rPr>
                <w:b/>
                <w:bCs/>
              </w:rPr>
              <w:t>pristinamycine</w:t>
            </w:r>
            <w:proofErr w:type="spellEnd"/>
            <w:r w:rsidR="00D12457" w:rsidRPr="00F0244C">
              <w:rPr>
                <w:b/>
                <w:bCs/>
              </w:rPr>
              <w:t>)</w:t>
            </w:r>
          </w:p>
          <w:p w:rsidR="00D12457" w:rsidRPr="00F0244C" w:rsidRDefault="00D12457" w:rsidP="00F0244C">
            <w:pPr>
              <w:ind w:left="284"/>
              <w:rPr>
                <w:b/>
                <w:bCs/>
              </w:rPr>
            </w:pPr>
          </w:p>
        </w:tc>
      </w:tr>
      <w:tr w:rsidR="00D12457" w:rsidTr="00EA6433">
        <w:tc>
          <w:tcPr>
            <w:tcW w:w="2235" w:type="dxa"/>
          </w:tcPr>
          <w:p w:rsidR="002326ED" w:rsidRPr="00EA6433" w:rsidRDefault="00883E03" w:rsidP="00EA6433">
            <w:pPr>
              <w:ind w:left="360" w:hanging="218"/>
              <w:jc w:val="center"/>
              <w:rPr>
                <w:color w:val="548DD4" w:themeColor="text2" w:themeTint="99"/>
                <w:sz w:val="28"/>
                <w:szCs w:val="28"/>
              </w:rPr>
            </w:pPr>
            <w:r w:rsidRPr="00EA6433">
              <w:rPr>
                <w:color w:val="548DD4" w:themeColor="text2" w:themeTint="99"/>
                <w:sz w:val="28"/>
                <w:szCs w:val="28"/>
              </w:rPr>
              <w:t>Autres indications</w:t>
            </w:r>
          </w:p>
          <w:p w:rsidR="00D12457" w:rsidRPr="00EA6433" w:rsidRDefault="00D12457" w:rsidP="00EA6433">
            <w:pPr>
              <w:ind w:hanging="218"/>
              <w:jc w:val="center"/>
              <w:rPr>
                <w:color w:val="548DD4" w:themeColor="text2" w:themeTint="99"/>
                <w:sz w:val="28"/>
                <w:szCs w:val="28"/>
              </w:rPr>
            </w:pPr>
          </w:p>
        </w:tc>
        <w:tc>
          <w:tcPr>
            <w:tcW w:w="9292" w:type="dxa"/>
            <w:gridSpan w:val="2"/>
          </w:tcPr>
          <w:p w:rsidR="00D12457" w:rsidRPr="00D12457" w:rsidRDefault="00D12457" w:rsidP="00D12457"/>
          <w:p w:rsidR="00D12457" w:rsidRPr="00430DED" w:rsidRDefault="00883E03" w:rsidP="009A0020">
            <w:pPr>
              <w:numPr>
                <w:ilvl w:val="0"/>
                <w:numId w:val="19"/>
              </w:numPr>
              <w:tabs>
                <w:tab w:val="num" w:pos="143"/>
              </w:tabs>
              <w:ind w:left="284"/>
            </w:pPr>
            <w:r w:rsidRPr="002D383C">
              <w:rPr>
                <w:b/>
                <w:bCs/>
                <w:color w:val="FF0000"/>
              </w:rPr>
              <w:t xml:space="preserve">Toxoplasmose </w:t>
            </w:r>
            <w:r w:rsidRPr="002D383C">
              <w:rPr>
                <w:color w:val="FF0000"/>
              </w:rPr>
              <w:t xml:space="preserve">de la </w:t>
            </w:r>
            <w:r w:rsidRPr="002D383C">
              <w:rPr>
                <w:b/>
                <w:bCs/>
                <w:color w:val="FF0000"/>
              </w:rPr>
              <w:t>femme enceinte</w:t>
            </w:r>
            <w:r w:rsidR="00F0244C">
              <w:sym w:font="Wingdings" w:char="F0E8"/>
            </w:r>
            <w:proofErr w:type="spellStart"/>
            <w:r w:rsidR="00D12457" w:rsidRPr="00F0244C">
              <w:rPr>
                <w:b/>
                <w:bCs/>
              </w:rPr>
              <w:t>Spiramycine</w:t>
            </w:r>
            <w:proofErr w:type="spellEnd"/>
            <w:r w:rsidR="00D12457" w:rsidRPr="00F0244C">
              <w:rPr>
                <w:b/>
                <w:bCs/>
              </w:rPr>
              <w:t xml:space="preserve">: </w:t>
            </w:r>
            <w:proofErr w:type="spellStart"/>
            <w:r w:rsidR="00D12457" w:rsidRPr="00F0244C">
              <w:rPr>
                <w:b/>
                <w:bCs/>
              </w:rPr>
              <w:t>Rovamycine</w:t>
            </w:r>
            <w:proofErr w:type="spellEnd"/>
            <w:r w:rsidR="00D12457" w:rsidRPr="00F0244C">
              <w:rPr>
                <w:b/>
                <w:bCs/>
              </w:rPr>
              <w:t xml:space="preserve"> ®</w:t>
            </w:r>
          </w:p>
          <w:p w:rsidR="00430DED" w:rsidRPr="00D12457" w:rsidRDefault="00430DED" w:rsidP="00430DED">
            <w:pPr>
              <w:ind w:left="284"/>
            </w:pPr>
          </w:p>
          <w:p w:rsidR="002326ED" w:rsidRPr="00D12457" w:rsidRDefault="00883E03" w:rsidP="009A0020">
            <w:pPr>
              <w:numPr>
                <w:ilvl w:val="0"/>
                <w:numId w:val="19"/>
              </w:numPr>
              <w:tabs>
                <w:tab w:val="num" w:pos="143"/>
              </w:tabs>
              <w:ind w:left="284"/>
            </w:pPr>
            <w:r w:rsidRPr="002D383C">
              <w:rPr>
                <w:color w:val="FF0000"/>
              </w:rPr>
              <w:t xml:space="preserve">Infections à </w:t>
            </w:r>
            <w:r w:rsidRPr="00430DED">
              <w:rPr>
                <w:i/>
                <w:iCs/>
                <w:color w:val="FF0000"/>
              </w:rPr>
              <w:t xml:space="preserve">M. </w:t>
            </w:r>
            <w:proofErr w:type="spellStart"/>
            <w:r w:rsidRPr="00430DED">
              <w:rPr>
                <w:i/>
                <w:iCs/>
                <w:color w:val="FF0000"/>
              </w:rPr>
              <w:t>avium</w:t>
            </w:r>
            <w:r w:rsidRPr="002D383C">
              <w:rPr>
                <w:i/>
                <w:iCs/>
                <w:color w:val="FF0000"/>
              </w:rPr>
              <w:t>au</w:t>
            </w:r>
            <w:proofErr w:type="spellEnd"/>
            <w:r w:rsidRPr="002D383C">
              <w:rPr>
                <w:i/>
                <w:iCs/>
                <w:color w:val="FF0000"/>
              </w:rPr>
              <w:t xml:space="preserve"> cours du </w:t>
            </w:r>
            <w:r w:rsidRPr="002D383C">
              <w:rPr>
                <w:b/>
                <w:bCs/>
                <w:i/>
                <w:iCs/>
                <w:color w:val="FF0000"/>
              </w:rPr>
              <w:t xml:space="preserve">SIDA </w:t>
            </w:r>
            <w:r w:rsidRPr="00D12457">
              <w:rPr>
                <w:i/>
                <w:iCs/>
              </w:rPr>
              <w:t>:</w:t>
            </w:r>
          </w:p>
          <w:p w:rsidR="002326ED" w:rsidRPr="00D12457" w:rsidRDefault="00883E03" w:rsidP="009A0020">
            <w:pPr>
              <w:numPr>
                <w:ilvl w:val="1"/>
                <w:numId w:val="20"/>
              </w:numPr>
            </w:pPr>
            <w:r w:rsidRPr="00D12457">
              <w:t xml:space="preserve">Traitement préventif : </w:t>
            </w:r>
            <w:r w:rsidRPr="00D12457">
              <w:rPr>
                <w:b/>
                <w:bCs/>
              </w:rPr>
              <w:t xml:space="preserve">Zithromax® </w:t>
            </w:r>
            <w:r w:rsidRPr="00D12457">
              <w:t>(</w:t>
            </w:r>
            <w:r w:rsidRPr="00D12457">
              <w:rPr>
                <w:b/>
                <w:bCs/>
              </w:rPr>
              <w:t>Azithromycine</w:t>
            </w:r>
            <w:r w:rsidRPr="00D12457">
              <w:t>)</w:t>
            </w:r>
          </w:p>
          <w:p w:rsidR="002326ED" w:rsidRDefault="00883E03" w:rsidP="009A0020">
            <w:pPr>
              <w:numPr>
                <w:ilvl w:val="1"/>
                <w:numId w:val="20"/>
              </w:numPr>
            </w:pPr>
            <w:r w:rsidRPr="00D12457">
              <w:t xml:space="preserve">Traitement curatif : </w:t>
            </w:r>
            <w:r w:rsidRPr="00D12457">
              <w:rPr>
                <w:b/>
                <w:bCs/>
              </w:rPr>
              <w:t>Zeclar</w:t>
            </w:r>
            <w:r w:rsidRPr="00D12457">
              <w:rPr>
                <w:vertAlign w:val="superscript"/>
              </w:rPr>
              <w:t xml:space="preserve">®  </w:t>
            </w:r>
            <w:r w:rsidRPr="00D12457">
              <w:t>(</w:t>
            </w:r>
            <w:r w:rsidRPr="00D12457">
              <w:rPr>
                <w:b/>
                <w:bCs/>
              </w:rPr>
              <w:t>clarithromycine</w:t>
            </w:r>
            <w:r w:rsidRPr="00D12457">
              <w:t>)</w:t>
            </w:r>
          </w:p>
          <w:p w:rsidR="00430DED" w:rsidRPr="00D12457" w:rsidRDefault="00430DED" w:rsidP="00430DED">
            <w:pPr>
              <w:ind w:left="1440"/>
            </w:pPr>
          </w:p>
          <w:p w:rsidR="002326ED" w:rsidRPr="00D12457" w:rsidRDefault="00883E03" w:rsidP="009A0020">
            <w:pPr>
              <w:numPr>
                <w:ilvl w:val="0"/>
                <w:numId w:val="19"/>
              </w:numPr>
              <w:tabs>
                <w:tab w:val="num" w:pos="143"/>
              </w:tabs>
              <w:ind w:left="284"/>
            </w:pPr>
            <w:r w:rsidRPr="00D12457">
              <w:t xml:space="preserve">TTT prophylactique: </w:t>
            </w:r>
            <w:r w:rsidRPr="000E790D">
              <w:rPr>
                <w:highlight w:val="green"/>
              </w:rPr>
              <w:t>2ème intention</w:t>
            </w:r>
          </w:p>
          <w:p w:rsidR="002326ED" w:rsidRPr="00D12457" w:rsidRDefault="002D383C" w:rsidP="009A0020">
            <w:pPr>
              <w:numPr>
                <w:ilvl w:val="1"/>
                <w:numId w:val="20"/>
              </w:numPr>
            </w:pPr>
            <w:r>
              <w:rPr>
                <w:b/>
                <w:bCs/>
              </w:rPr>
              <w:t>Endocardites</w:t>
            </w:r>
          </w:p>
          <w:p w:rsidR="002326ED" w:rsidRPr="00D12457" w:rsidRDefault="00883E03" w:rsidP="009A0020">
            <w:pPr>
              <w:numPr>
                <w:ilvl w:val="1"/>
                <w:numId w:val="20"/>
              </w:numPr>
            </w:pPr>
            <w:r w:rsidRPr="00D12457">
              <w:rPr>
                <w:b/>
                <w:bCs/>
              </w:rPr>
              <w:t>RAA</w:t>
            </w:r>
          </w:p>
          <w:p w:rsidR="00D12457" w:rsidRDefault="00D12457" w:rsidP="002C2DBB"/>
        </w:tc>
      </w:tr>
    </w:tbl>
    <w:p w:rsidR="00D12457" w:rsidRDefault="00D12457" w:rsidP="002C2DBB">
      <w:pPr>
        <w:sectPr w:rsidR="00D12457" w:rsidSect="00D12457">
          <w:pgSz w:w="11906" w:h="16838"/>
          <w:pgMar w:top="284" w:right="340" w:bottom="284" w:left="340" w:header="709" w:footer="709" w:gutter="0"/>
          <w:cols w:space="708"/>
          <w:docGrid w:linePitch="360"/>
        </w:sectPr>
      </w:pPr>
    </w:p>
    <w:tbl>
      <w:tblPr>
        <w:tblStyle w:val="Grilledutableau"/>
        <w:tblpPr w:leftFromText="141" w:rightFromText="141" w:vertAnchor="text" w:horzAnchor="margin" w:tblpY="267"/>
        <w:tblW w:w="16365" w:type="dxa"/>
        <w:tblBorders>
          <w:top w:val="single" w:sz="4" w:space="0" w:color="00CC00"/>
          <w:left w:val="single" w:sz="4" w:space="0" w:color="00CC00"/>
          <w:bottom w:val="single" w:sz="4" w:space="0" w:color="00CC00"/>
          <w:right w:val="single" w:sz="4" w:space="0" w:color="00CC00"/>
          <w:insideH w:val="single" w:sz="4" w:space="0" w:color="00CC00"/>
          <w:insideV w:val="single" w:sz="4" w:space="0" w:color="00CC00"/>
        </w:tblBorders>
        <w:tblLook w:val="04A0"/>
      </w:tblPr>
      <w:tblGrid>
        <w:gridCol w:w="5408"/>
        <w:gridCol w:w="4789"/>
        <w:gridCol w:w="6168"/>
      </w:tblGrid>
      <w:tr w:rsidR="00F0244C" w:rsidTr="00C20AA0">
        <w:trPr>
          <w:trHeight w:val="502"/>
        </w:trPr>
        <w:tc>
          <w:tcPr>
            <w:tcW w:w="5408" w:type="dxa"/>
          </w:tcPr>
          <w:p w:rsidR="00F0244C" w:rsidRPr="009A0020" w:rsidRDefault="00F0244C" w:rsidP="009A0020">
            <w:pPr>
              <w:tabs>
                <w:tab w:val="left" w:pos="904"/>
              </w:tabs>
              <w:jc w:val="center"/>
              <w:rPr>
                <w:b/>
                <w:bCs/>
                <w:color w:val="FF575B"/>
                <w:sz w:val="26"/>
                <w:szCs w:val="26"/>
              </w:rPr>
            </w:pPr>
            <w:r w:rsidRPr="009A0020">
              <w:rPr>
                <w:b/>
                <w:bCs/>
                <w:color w:val="FF575B"/>
                <w:sz w:val="26"/>
                <w:szCs w:val="26"/>
              </w:rPr>
              <w:lastRenderedPageBreak/>
              <w:t>Effets indésirables :</w:t>
            </w:r>
          </w:p>
        </w:tc>
        <w:tc>
          <w:tcPr>
            <w:tcW w:w="4789" w:type="dxa"/>
          </w:tcPr>
          <w:p w:rsidR="00F0244C" w:rsidRPr="009A0020" w:rsidRDefault="00F0244C" w:rsidP="009A0020">
            <w:pPr>
              <w:tabs>
                <w:tab w:val="left" w:pos="904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FF575B"/>
                <w:sz w:val="26"/>
                <w:szCs w:val="26"/>
              </w:rPr>
            </w:pPr>
            <w:r w:rsidRPr="009A0020">
              <w:rPr>
                <w:b/>
                <w:bCs/>
                <w:color w:val="FF575B"/>
                <w:sz w:val="26"/>
                <w:szCs w:val="26"/>
              </w:rPr>
              <w:t>Contre indication :</w:t>
            </w:r>
          </w:p>
          <w:p w:rsidR="00F0244C" w:rsidRPr="009A0020" w:rsidRDefault="00F0244C" w:rsidP="009A0020">
            <w:pPr>
              <w:tabs>
                <w:tab w:val="left" w:pos="904"/>
              </w:tabs>
              <w:jc w:val="center"/>
              <w:rPr>
                <w:b/>
                <w:bCs/>
                <w:color w:val="FF575B"/>
                <w:sz w:val="26"/>
                <w:szCs w:val="26"/>
              </w:rPr>
            </w:pPr>
          </w:p>
        </w:tc>
        <w:tc>
          <w:tcPr>
            <w:tcW w:w="6168" w:type="dxa"/>
          </w:tcPr>
          <w:p w:rsidR="00F0244C" w:rsidRPr="009A0020" w:rsidRDefault="00F0244C" w:rsidP="009A0020">
            <w:pPr>
              <w:tabs>
                <w:tab w:val="left" w:pos="904"/>
              </w:tabs>
              <w:jc w:val="center"/>
              <w:rPr>
                <w:b/>
                <w:bCs/>
                <w:color w:val="FF575B"/>
                <w:sz w:val="26"/>
                <w:szCs w:val="26"/>
              </w:rPr>
            </w:pPr>
            <w:proofErr w:type="spellStart"/>
            <w:r w:rsidRPr="009A0020">
              <w:rPr>
                <w:b/>
                <w:bCs/>
                <w:color w:val="FF575B"/>
                <w:sz w:val="26"/>
                <w:szCs w:val="26"/>
              </w:rPr>
              <w:t>Intéraction</w:t>
            </w:r>
            <w:proofErr w:type="spellEnd"/>
            <w:r w:rsidRPr="009A0020">
              <w:rPr>
                <w:b/>
                <w:bCs/>
                <w:color w:val="FF575B"/>
                <w:sz w:val="26"/>
                <w:szCs w:val="26"/>
              </w:rPr>
              <w:t xml:space="preserve"> médicamenteuse</w:t>
            </w:r>
          </w:p>
        </w:tc>
      </w:tr>
      <w:tr w:rsidR="00F0244C" w:rsidTr="00C20AA0">
        <w:trPr>
          <w:trHeight w:val="10374"/>
        </w:trPr>
        <w:tc>
          <w:tcPr>
            <w:tcW w:w="5408" w:type="dxa"/>
          </w:tcPr>
          <w:p w:rsidR="00F0244C" w:rsidRPr="007E1461" w:rsidRDefault="00F0244C" w:rsidP="009A0020">
            <w:pPr>
              <w:numPr>
                <w:ilvl w:val="0"/>
                <w:numId w:val="12"/>
              </w:numPr>
              <w:tabs>
                <w:tab w:val="clear" w:pos="720"/>
                <w:tab w:val="num" w:pos="280"/>
              </w:tabs>
              <w:autoSpaceDE w:val="0"/>
              <w:autoSpaceDN w:val="0"/>
              <w:adjustRightInd w:val="0"/>
              <w:ind w:hanging="723"/>
              <w:rPr>
                <w:rFonts w:ascii="Tw Cen MT" w:hAnsi="Tw Cen MT" w:cs="Tw Cen MT"/>
                <w:color w:val="000000"/>
              </w:rPr>
            </w:pPr>
            <w:r w:rsidRPr="001A1356">
              <w:rPr>
                <w:rFonts w:ascii="Tw Cen MT" w:hAnsi="Tw Cen MT" w:cs="Tw Cen MT"/>
                <w:b/>
                <w:bCs/>
                <w:color w:val="00B150"/>
              </w:rPr>
              <w:t>Troubles digestifs</w:t>
            </w:r>
            <w:r w:rsidRPr="007E1461">
              <w:rPr>
                <w:rFonts w:ascii="Tw Cen MT" w:hAnsi="Tw Cen MT" w:cs="Tw Cen MT"/>
                <w:b/>
                <w:bCs/>
                <w:color w:val="000000"/>
              </w:rPr>
              <w:t>:</w:t>
            </w:r>
            <w:r w:rsidRPr="007E1461">
              <w:rPr>
                <w:rFonts w:ascii="Tw Cen MT" w:hAnsi="Tw Cen MT" w:cs="Tw Cen MT"/>
                <w:color w:val="000000"/>
              </w:rPr>
              <w:t>nausées, vomissements, douleurs  abdominales.</w:t>
            </w:r>
          </w:p>
          <w:p w:rsidR="00F0244C" w:rsidRPr="007E1461" w:rsidRDefault="00F0244C" w:rsidP="009A0020">
            <w:pPr>
              <w:numPr>
                <w:ilvl w:val="1"/>
                <w:numId w:val="12"/>
              </w:numPr>
              <w:autoSpaceDE w:val="0"/>
              <w:autoSpaceDN w:val="0"/>
              <w:adjustRightInd w:val="0"/>
              <w:rPr>
                <w:rFonts w:ascii="Tw Cen MT" w:hAnsi="Tw Cen MT" w:cs="Tw Cen MT"/>
                <w:color w:val="000000"/>
              </w:rPr>
            </w:pPr>
            <w:r w:rsidRPr="007E1461">
              <w:rPr>
                <w:rFonts w:ascii="Tw Cen MT" w:hAnsi="Tw Cen MT" w:cs="Tw Cen MT"/>
                <w:color w:val="000000"/>
              </w:rPr>
              <w:t>Fonction (dose/ durée)</w:t>
            </w:r>
          </w:p>
          <w:p w:rsidR="00F0244C" w:rsidRPr="007E1461" w:rsidRDefault="00F0244C" w:rsidP="009A0020">
            <w:pPr>
              <w:numPr>
                <w:ilvl w:val="1"/>
                <w:numId w:val="12"/>
              </w:numPr>
              <w:autoSpaceDE w:val="0"/>
              <w:autoSpaceDN w:val="0"/>
              <w:adjustRightInd w:val="0"/>
              <w:rPr>
                <w:rFonts w:ascii="Tw Cen MT" w:hAnsi="Tw Cen MT" w:cs="Tw Cen MT"/>
                <w:color w:val="000000"/>
              </w:rPr>
            </w:pPr>
            <w:r w:rsidRPr="007E1461">
              <w:rPr>
                <w:rFonts w:ascii="Tw Cen MT" w:hAnsi="Tw Cen MT" w:cs="Tw Cen MT"/>
                <w:color w:val="000000"/>
              </w:rPr>
              <w:t xml:space="preserve">Surtout avec </w:t>
            </w:r>
            <w:proofErr w:type="spellStart"/>
            <w:r w:rsidRPr="007E1461">
              <w:rPr>
                <w:rFonts w:ascii="Tw Cen MT" w:hAnsi="Tw Cen MT" w:cs="Tw Cen MT"/>
                <w:b/>
                <w:bCs/>
                <w:color w:val="000000"/>
              </w:rPr>
              <w:t>érythomycine</w:t>
            </w:r>
            <w:proofErr w:type="spellEnd"/>
          </w:p>
          <w:p w:rsidR="00F0244C" w:rsidRPr="007E1461" w:rsidRDefault="00F0244C" w:rsidP="009A0020">
            <w:pPr>
              <w:numPr>
                <w:ilvl w:val="1"/>
                <w:numId w:val="12"/>
              </w:numPr>
              <w:autoSpaceDE w:val="0"/>
              <w:autoSpaceDN w:val="0"/>
              <w:adjustRightInd w:val="0"/>
              <w:rPr>
                <w:rFonts w:ascii="Tw Cen MT" w:hAnsi="Tw Cen MT" w:cs="Tw Cen MT"/>
                <w:color w:val="000000"/>
              </w:rPr>
            </w:pPr>
            <w:r w:rsidRPr="007E1461">
              <w:rPr>
                <w:rFonts w:ascii="Tw Cen MT" w:hAnsi="Tw Cen MT" w:cs="Tw Cen MT"/>
                <w:color w:val="000000"/>
              </w:rPr>
              <w:t>Mol. Récentes : +tolérées</w:t>
            </w:r>
          </w:p>
          <w:p w:rsidR="00F0244C" w:rsidRPr="007E1461" w:rsidRDefault="00F0244C" w:rsidP="009A0020">
            <w:pPr>
              <w:numPr>
                <w:ilvl w:val="0"/>
                <w:numId w:val="12"/>
              </w:numPr>
              <w:tabs>
                <w:tab w:val="clear" w:pos="720"/>
                <w:tab w:val="num" w:pos="280"/>
              </w:tabs>
              <w:autoSpaceDE w:val="0"/>
              <w:autoSpaceDN w:val="0"/>
              <w:adjustRightInd w:val="0"/>
              <w:ind w:hanging="723"/>
              <w:rPr>
                <w:rFonts w:ascii="Tw Cen MT" w:hAnsi="Tw Cen MT" w:cs="Tw Cen MT"/>
                <w:color w:val="000000"/>
              </w:rPr>
            </w:pPr>
            <w:r w:rsidRPr="001A1356">
              <w:rPr>
                <w:rFonts w:ascii="Tw Cen MT" w:hAnsi="Tw Cen MT" w:cs="Tw Cen MT"/>
                <w:b/>
                <w:bCs/>
                <w:color w:val="00B150"/>
              </w:rPr>
              <w:t>Hépatite cytolytique</w:t>
            </w:r>
            <w:r w:rsidRPr="007E1461">
              <w:rPr>
                <w:rFonts w:ascii="Tw Cen MT" w:hAnsi="Tw Cen MT" w:cs="Tw Cen MT"/>
                <w:color w:val="000000"/>
              </w:rPr>
              <w:t>(rare).</w:t>
            </w:r>
          </w:p>
          <w:p w:rsidR="00872B24" w:rsidRPr="00872B24" w:rsidRDefault="00F0244C" w:rsidP="009A0020">
            <w:pPr>
              <w:numPr>
                <w:ilvl w:val="0"/>
                <w:numId w:val="12"/>
              </w:numPr>
              <w:tabs>
                <w:tab w:val="clear" w:pos="720"/>
                <w:tab w:val="num" w:pos="280"/>
              </w:tabs>
              <w:autoSpaceDE w:val="0"/>
              <w:autoSpaceDN w:val="0"/>
              <w:adjustRightInd w:val="0"/>
              <w:ind w:hanging="723"/>
              <w:rPr>
                <w:rFonts w:ascii="Tw Cen MT" w:hAnsi="Tw Cen MT" w:cs="Tw Cen MT"/>
                <w:color w:val="000000"/>
              </w:rPr>
            </w:pPr>
            <w:proofErr w:type="spellStart"/>
            <w:r w:rsidRPr="007E1461">
              <w:rPr>
                <w:rFonts w:ascii="Tw Cen MT" w:hAnsi="Tw Cen MT" w:cs="Tw Cen MT"/>
                <w:color w:val="000000"/>
              </w:rPr>
              <w:t>Métabolité</w:t>
            </w:r>
            <w:r w:rsidRPr="007E1461">
              <w:rPr>
                <w:rFonts w:ascii="Tw Cen MT" w:hAnsi="Tw Cen MT" w:cs="Tw Cen MT"/>
                <w:b/>
                <w:bCs/>
                <w:color w:val="000000"/>
              </w:rPr>
              <w:t>réactif</w:t>
            </w:r>
            <w:proofErr w:type="spellEnd"/>
            <w:r>
              <w:rPr>
                <w:rFonts w:ascii="Tw Cen MT" w:hAnsi="Tw Cen MT" w:cs="Tw Cen MT"/>
                <w:b/>
                <w:bCs/>
                <w:color w:val="000000"/>
              </w:rPr>
              <w:t> </w:t>
            </w:r>
            <w:r w:rsidR="00872B24" w:rsidRPr="00872B24">
              <w:rPr>
                <w:rFonts w:ascii="Tw Cen MT" w:hAnsi="Tw Cen MT" w:cs="Tw Cen MT"/>
                <w:color w:val="000000"/>
              </w:rPr>
              <w:sym w:font="Wingdings" w:char="F0E8"/>
            </w:r>
            <w:r w:rsidRPr="007E1461">
              <w:rPr>
                <w:rFonts w:ascii="Tw Cen MT" w:hAnsi="Tw Cen MT" w:cs="Tw Cen MT"/>
                <w:color w:val="000000"/>
              </w:rPr>
              <w:t xml:space="preserve">Mécanisme: </w:t>
            </w:r>
            <w:r w:rsidRPr="007E1461">
              <w:rPr>
                <w:rFonts w:ascii="Tw Cen MT" w:hAnsi="Tw Cen MT" w:cs="Tw Cen MT"/>
                <w:b/>
                <w:bCs/>
                <w:color w:val="000000"/>
              </w:rPr>
              <w:t>IA</w:t>
            </w:r>
          </w:p>
          <w:p w:rsidR="00F0244C" w:rsidRPr="007E1461" w:rsidRDefault="00F0244C" w:rsidP="00872B24">
            <w:pPr>
              <w:autoSpaceDE w:val="0"/>
              <w:autoSpaceDN w:val="0"/>
              <w:adjustRightInd w:val="0"/>
              <w:ind w:left="720"/>
              <w:rPr>
                <w:rFonts w:ascii="Tw Cen MT" w:hAnsi="Tw Cen MT" w:cs="Tw Cen MT"/>
                <w:color w:val="000000"/>
              </w:rPr>
            </w:pPr>
            <w:proofErr w:type="spellStart"/>
            <w:r w:rsidRPr="007E1461">
              <w:rPr>
                <w:rFonts w:ascii="Tw Cen MT" w:hAnsi="Tw Cen MT" w:cs="Tw Cen MT"/>
                <w:b/>
                <w:bCs/>
                <w:color w:val="000000"/>
              </w:rPr>
              <w:t>Érythomycine</w:t>
            </w:r>
            <w:proofErr w:type="spellEnd"/>
            <w:r w:rsidRPr="007E1461">
              <w:rPr>
                <w:rFonts w:ascii="Tw Cen MT" w:hAnsi="Tw Cen MT" w:cs="Tw Cen MT"/>
                <w:b/>
                <w:bCs/>
                <w:color w:val="000000"/>
              </w:rPr>
              <w:t xml:space="preserve">/ </w:t>
            </w:r>
            <w:proofErr w:type="spellStart"/>
            <w:r w:rsidRPr="007E1461">
              <w:rPr>
                <w:rFonts w:ascii="Tw Cen MT" w:hAnsi="Tw Cen MT" w:cs="Tw Cen MT"/>
                <w:b/>
                <w:bCs/>
                <w:color w:val="000000"/>
              </w:rPr>
              <w:t>clarithomycine</w:t>
            </w:r>
            <w:proofErr w:type="spellEnd"/>
          </w:p>
          <w:p w:rsidR="00F0244C" w:rsidRPr="007E1461" w:rsidRDefault="006D5A58" w:rsidP="00F0244C">
            <w:pPr>
              <w:autoSpaceDE w:val="0"/>
              <w:autoSpaceDN w:val="0"/>
              <w:adjustRightInd w:val="0"/>
              <w:rPr>
                <w:rFonts w:ascii="Tw Cen MT" w:hAnsi="Tw Cen MT" w:cs="Tw Cen MT"/>
                <w:color w:val="000000"/>
              </w:rPr>
            </w:pPr>
            <w:r>
              <w:rPr>
                <w:rFonts w:ascii="Tw Cen MT" w:hAnsi="Tw Cen MT" w:cs="Tw Cen MT"/>
                <w:noProof/>
                <w:color w:val="000000"/>
                <w:lang w:eastAsia="fr-FR"/>
              </w:rPr>
              <w:pict>
                <v:shapetype id="_x0000_t67" coordsize="21600,21600" o:spt="67" adj="16200,5400" path="m0@0l@1@0@1,0@2,0@2@0,21600@0,10800,216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10800,0;0,@0;10800,21600;21600,@0" o:connectangles="270,180,90,0" textboxrect="@1,0,@2,@6"/>
                  <v:handles>
                    <v:h position="#1,#0" xrange="0,10800" yrange="0,21600"/>
                  </v:handles>
                </v:shapetype>
                <v:shape id="Flèche vers le bas 17" o:spid="_x0000_s1028" type="#_x0000_t67" style="position:absolute;margin-left:95.35pt;margin-top:.15pt;width:6.25pt;height:13.3pt;z-index:2516940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VuB+gwIAAEgFAAAOAAAAZHJzL2Uyb0RvYy54bWysVM1u2zAMvg/YOwi6r46zpj9BnSJo0WFA&#10;0RZrh54VWaoNSKJGKXGyJ9p77MVGyY5btMUOw3yQJZH8RH76qLPzrTVsozC04CpeHkw4U05C3bqn&#10;in9/uPp0wlmIwtXCgFMV36nAzxcfP5x1fq6m0ICpFTICcWHe+Yo3Mfp5UQTZKCvCAXjlyKgBrYi0&#10;xKeiRtERujXFdDI5KjrA2iNIFQLtXvZGvsj4WisZb7UOKjJTccot5hHzuEpjsTgT8ycUvmnlkIb4&#10;hyysaB0dOkJdiijYGts3ULaVCAF0PJBgC9C6lSrXQNWUk1fV3DfCq1wLkRP8SFP4f7DyZnOHrK3p&#10;7o45c8LSHV2Z37+I/3ytzCi2EoGRlajqfJhTxL2/w2EVaJrq3mq06U8VsW2mdzfSq7aRSdo8Pp2V&#10;nzmTZCmPTk6PZgmyeI71GOIXBZalScVr6NwSEbpMrNhch9j77/0oOCXUp5BncWdUysK4b0pTVXTo&#10;NEdnPakLg2wjSAlCSuVi2ZsaUVOtaXs2oW9IaozIKWbAhKxbY0bsASBp9S12n+vgn0JVluMYPPlb&#10;Yn3wGJFPBhfHYNs6wPcADFU1nNz770nqqUksraDe0Z0j9M0QvLxqifBrEeKdQFI/9Ql1dLylQRvo&#10;Kg7DjLMG8Od7+8mfRElWzjrqpoqHH2uBijPz1ZFcT8vDw9R+eXE4O57SAl9aVi8tbm0vgO6jpLfD&#10;yzxN/tHspxrBPlLjL9OpZBJO0tkVlxH3i4vYdzk9HVItl9mNWs6LeO3uvUzgidWkpYfto0A/qC6S&#10;Wm9g33li/kp3vW+KdLBcR9BtFuUzrwPf1K5ZOMPTkt6Dl+vs9fwALv4AAAD//wMAUEsDBBQABgAI&#10;AAAAIQBj7Z4g3QAAAAcBAAAPAAAAZHJzL2Rvd25yZXYueG1sTI4xT8MwFIR3JP6D9ZBYELVJRWlC&#10;nCqqFAlBF1KGjm7sJhH2cxS7TfrveUyw3elOd1++mZ1lFzOG3qOEp4UAZrDxusdWwte+elwDC1Gh&#10;VtajkXA1ATbF7U2uMu0n/DSXOraMRjBkSkIX45BxHprOOBUWfjBI2cmPTkWyY8v1qCYad5YnQqy4&#10;Uz3SQ6cGs+1M812fnYTt7u307j+u+Lyv0ql+KEtbHVop7+/m8hVYNHP8K8MvPqFDQUxHf0YdmCWf&#10;iheqSlgCozgRywTYkcQqBV7k/D9/8QMAAP//AwBQSwECLQAUAAYACAAAACEAtoM4kv4AAADhAQAA&#10;EwAAAAAAAAAAAAAAAAAAAAAAW0NvbnRlbnRfVHlwZXNdLnhtbFBLAQItABQABgAIAAAAIQA4/SH/&#10;1gAAAJQBAAALAAAAAAAAAAAAAAAAAC8BAABfcmVscy8ucmVsc1BLAQItABQABgAIAAAAIQA4VuB+&#10;gwIAAEgFAAAOAAAAAAAAAAAAAAAAAC4CAABkcnMvZTJvRG9jLnhtbFBLAQItABQABgAIAAAAIQBj&#10;7Z4g3QAAAAcBAAAPAAAAAAAAAAAAAAAAAN0EAABkcnMvZG93bnJldi54bWxQSwUGAAAAAAQABADz&#10;AAAA5wUAAAAA&#10;" adj="16518" fillcolor="#4f81bd [3204]" strokecolor="#243f60 [1604]" strokeweight="2pt"/>
              </w:pict>
            </w:r>
            <w:r w:rsidR="00F0244C" w:rsidRPr="007E1461">
              <w:rPr>
                <w:rFonts w:ascii="Tw Cen MT" w:hAnsi="Tw Cen MT" w:cs="Tw Cen MT"/>
                <w:b/>
                <w:bCs/>
                <w:color w:val="000000"/>
              </w:rPr>
              <w:t>CYP 3A4</w:t>
            </w:r>
          </w:p>
          <w:p w:rsidR="00F0244C" w:rsidRPr="001A1356" w:rsidRDefault="00F0244C" w:rsidP="00F0244C">
            <w:pPr>
              <w:autoSpaceDE w:val="0"/>
              <w:autoSpaceDN w:val="0"/>
              <w:adjustRightInd w:val="0"/>
              <w:rPr>
                <w:rFonts w:ascii="Tw Cen MT" w:hAnsi="Tw Cen MT" w:cs="Tw Cen MT"/>
                <w:color w:val="FF0000"/>
              </w:rPr>
            </w:pPr>
            <w:proofErr w:type="spellStart"/>
            <w:r w:rsidRPr="001A1356">
              <w:rPr>
                <w:rFonts w:ascii="Tw Cen MT" w:hAnsi="Tw Cen MT" w:cs="Tw Cen MT"/>
                <w:b/>
                <w:bCs/>
                <w:color w:val="FF0000"/>
              </w:rPr>
              <w:t>Nitroso</w:t>
            </w:r>
            <w:proofErr w:type="spellEnd"/>
            <w:r w:rsidRPr="001A1356">
              <w:rPr>
                <w:rFonts w:ascii="Tw Cen MT" w:hAnsi="Tw Cen MT" w:cs="Tw Cen MT"/>
                <w:b/>
                <w:bCs/>
                <w:color w:val="FF0000"/>
              </w:rPr>
              <w:t>-Alcane</w:t>
            </w:r>
          </w:p>
          <w:p w:rsidR="00F0244C" w:rsidRPr="007E1461" w:rsidRDefault="00F0244C" w:rsidP="00F0244C">
            <w:pPr>
              <w:autoSpaceDE w:val="0"/>
              <w:autoSpaceDN w:val="0"/>
              <w:adjustRightInd w:val="0"/>
              <w:rPr>
                <w:rFonts w:ascii="Tw Cen MT" w:hAnsi="Tw Cen MT" w:cs="Tw Cen MT"/>
                <w:color w:val="000000"/>
              </w:rPr>
            </w:pPr>
          </w:p>
          <w:p w:rsidR="00F0244C" w:rsidRPr="001A1356" w:rsidRDefault="00F0244C" w:rsidP="009A0020">
            <w:pPr>
              <w:numPr>
                <w:ilvl w:val="0"/>
                <w:numId w:val="12"/>
              </w:numPr>
              <w:tabs>
                <w:tab w:val="clear" w:pos="720"/>
                <w:tab w:val="num" w:pos="280"/>
              </w:tabs>
              <w:autoSpaceDE w:val="0"/>
              <w:autoSpaceDN w:val="0"/>
              <w:adjustRightInd w:val="0"/>
              <w:ind w:hanging="723"/>
              <w:rPr>
                <w:rFonts w:ascii="Tw Cen MT" w:hAnsi="Tw Cen MT" w:cs="Tw Cen MT"/>
                <w:b/>
                <w:bCs/>
                <w:color w:val="00B150"/>
              </w:rPr>
            </w:pPr>
            <w:r w:rsidRPr="001A1356">
              <w:rPr>
                <w:rFonts w:ascii="Tw Cen MT" w:hAnsi="Tw Cen MT" w:cs="Tw Cen MT"/>
                <w:b/>
                <w:bCs/>
                <w:color w:val="00B150"/>
              </w:rPr>
              <w:t>Réactions d'hypersensibilité</w:t>
            </w:r>
          </w:p>
          <w:p w:rsidR="00F0244C" w:rsidRPr="007E1461" w:rsidRDefault="00F0244C" w:rsidP="00F0244C">
            <w:pPr>
              <w:autoSpaceDE w:val="0"/>
              <w:autoSpaceDN w:val="0"/>
              <w:adjustRightInd w:val="0"/>
              <w:rPr>
                <w:rFonts w:ascii="Tw Cen MT" w:hAnsi="Tw Cen MT" w:cs="Tw Cen MT"/>
                <w:color w:val="000000"/>
              </w:rPr>
            </w:pPr>
            <w:r w:rsidRPr="007E1461">
              <w:rPr>
                <w:rFonts w:ascii="Tw Cen MT" w:hAnsi="Tw Cen MT" w:cs="Tw Cen MT"/>
                <w:color w:val="000000"/>
              </w:rPr>
              <w:t xml:space="preserve">(rash </w:t>
            </w:r>
            <w:proofErr w:type="spellStart"/>
            <w:r w:rsidRPr="007E1461">
              <w:rPr>
                <w:rFonts w:ascii="Tw Cen MT" w:hAnsi="Tw Cen MT" w:cs="Tw Cen MT"/>
                <w:color w:val="000000"/>
              </w:rPr>
              <w:t>maculopapuleux</w:t>
            </w:r>
            <w:proofErr w:type="spellEnd"/>
            <w:r w:rsidRPr="007E1461">
              <w:rPr>
                <w:rFonts w:ascii="Tw Cen MT" w:hAnsi="Tw Cen MT" w:cs="Tw Cen MT"/>
                <w:color w:val="000000"/>
              </w:rPr>
              <w:t xml:space="preserve">, urticaire, prurit, </w:t>
            </w:r>
            <w:proofErr w:type="spellStart"/>
            <w:r w:rsidRPr="007E1461">
              <w:rPr>
                <w:rFonts w:ascii="Tw Cen MT" w:hAnsi="Tw Cen MT" w:cs="Tw Cen MT"/>
                <w:color w:val="000000"/>
              </w:rPr>
              <w:t>angio</w:t>
            </w:r>
            <w:proofErr w:type="spellEnd"/>
            <w:r w:rsidRPr="007E1461">
              <w:rPr>
                <w:rFonts w:ascii="Tw Cen MT" w:hAnsi="Tw Cen MT" w:cs="Tw Cen MT"/>
                <w:color w:val="000000"/>
              </w:rPr>
              <w:t>-</w:t>
            </w:r>
            <w:proofErr w:type="spellStart"/>
            <w:r w:rsidRPr="007E1461">
              <w:rPr>
                <w:rFonts w:ascii="Tw Cen MT" w:hAnsi="Tw Cen MT" w:cs="Tw Cen MT"/>
                <w:color w:val="000000"/>
              </w:rPr>
              <w:t>oedème</w:t>
            </w:r>
            <w:proofErr w:type="spellEnd"/>
            <w:r w:rsidRPr="007E1461">
              <w:rPr>
                <w:rFonts w:ascii="Tw Cen MT" w:hAnsi="Tw Cen MT" w:cs="Tw Cen MT"/>
                <w:color w:val="000000"/>
              </w:rPr>
              <w:t>).</w:t>
            </w:r>
          </w:p>
          <w:p w:rsidR="00F0244C" w:rsidRPr="007E1461" w:rsidRDefault="00F0244C" w:rsidP="009A0020">
            <w:pPr>
              <w:numPr>
                <w:ilvl w:val="1"/>
                <w:numId w:val="13"/>
              </w:numPr>
              <w:autoSpaceDE w:val="0"/>
              <w:autoSpaceDN w:val="0"/>
              <w:adjustRightInd w:val="0"/>
              <w:rPr>
                <w:rFonts w:ascii="Tw Cen MT" w:hAnsi="Tw Cen MT" w:cs="Tw Cen MT"/>
                <w:color w:val="000000"/>
              </w:rPr>
            </w:pPr>
            <w:r w:rsidRPr="007E1461">
              <w:rPr>
                <w:rFonts w:ascii="Tw Cen MT" w:hAnsi="Tw Cen MT" w:cs="Tw Cen MT"/>
                <w:color w:val="000000"/>
              </w:rPr>
              <w:t>Rare</w:t>
            </w:r>
          </w:p>
          <w:p w:rsidR="00F0244C" w:rsidRPr="007E1461" w:rsidRDefault="00F0244C" w:rsidP="009A0020">
            <w:pPr>
              <w:numPr>
                <w:ilvl w:val="1"/>
                <w:numId w:val="13"/>
              </w:numPr>
              <w:autoSpaceDE w:val="0"/>
              <w:autoSpaceDN w:val="0"/>
              <w:adjustRightInd w:val="0"/>
              <w:rPr>
                <w:rFonts w:ascii="Tw Cen MT" w:hAnsi="Tw Cen MT" w:cs="Tw Cen MT"/>
                <w:color w:val="000000"/>
              </w:rPr>
            </w:pPr>
            <w:proofErr w:type="spellStart"/>
            <w:r w:rsidRPr="007E1461">
              <w:rPr>
                <w:rFonts w:ascii="Tw Cen MT" w:hAnsi="Tw Cen MT" w:cs="Tw Cen MT"/>
                <w:b/>
                <w:bCs/>
                <w:color w:val="000000"/>
              </w:rPr>
              <w:t>Érythomycine</w:t>
            </w:r>
            <w:proofErr w:type="spellEnd"/>
            <w:r w:rsidRPr="007E1461">
              <w:rPr>
                <w:rFonts w:ascii="Tw Cen MT" w:hAnsi="Tw Cen MT" w:cs="Tw Cen MT"/>
                <w:b/>
                <w:bCs/>
                <w:color w:val="000000"/>
              </w:rPr>
              <w:t xml:space="preserve">/ </w:t>
            </w:r>
            <w:proofErr w:type="spellStart"/>
            <w:r w:rsidRPr="007E1461">
              <w:rPr>
                <w:rFonts w:ascii="Tw Cen MT" w:hAnsi="Tw Cen MT" w:cs="Tw Cen MT"/>
                <w:b/>
                <w:bCs/>
                <w:color w:val="000000"/>
              </w:rPr>
              <w:t>Spiramycine</w:t>
            </w:r>
            <w:proofErr w:type="spellEnd"/>
          </w:p>
          <w:p w:rsidR="00F0244C" w:rsidRPr="007E1461" w:rsidRDefault="00F0244C" w:rsidP="009A0020">
            <w:pPr>
              <w:numPr>
                <w:ilvl w:val="0"/>
                <w:numId w:val="12"/>
              </w:numPr>
              <w:tabs>
                <w:tab w:val="clear" w:pos="720"/>
                <w:tab w:val="num" w:pos="280"/>
              </w:tabs>
              <w:autoSpaceDE w:val="0"/>
              <w:autoSpaceDN w:val="0"/>
              <w:adjustRightInd w:val="0"/>
              <w:ind w:hanging="723"/>
              <w:rPr>
                <w:rFonts w:ascii="Tw Cen MT" w:hAnsi="Tw Cen MT" w:cs="Tw Cen MT"/>
                <w:color w:val="000000"/>
              </w:rPr>
            </w:pPr>
            <w:proofErr w:type="spellStart"/>
            <w:r w:rsidRPr="007E1461">
              <w:rPr>
                <w:rFonts w:ascii="Tw Cen MT" w:hAnsi="Tw Cen MT" w:cs="Tw Cen MT"/>
                <w:b/>
                <w:bCs/>
                <w:color w:val="000000"/>
              </w:rPr>
              <w:t>Autes</w:t>
            </w:r>
            <w:proofErr w:type="spellEnd"/>
          </w:p>
          <w:p w:rsidR="00F0244C" w:rsidRPr="007E1461" w:rsidRDefault="00F0244C" w:rsidP="009A0020">
            <w:pPr>
              <w:numPr>
                <w:ilvl w:val="1"/>
                <w:numId w:val="13"/>
              </w:numPr>
              <w:tabs>
                <w:tab w:val="clear" w:pos="1440"/>
                <w:tab w:val="num" w:pos="705"/>
              </w:tabs>
              <w:autoSpaceDE w:val="0"/>
              <w:autoSpaceDN w:val="0"/>
              <w:adjustRightInd w:val="0"/>
              <w:ind w:left="847" w:hanging="283"/>
              <w:rPr>
                <w:rFonts w:ascii="Tw Cen MT" w:hAnsi="Tw Cen MT" w:cs="Tw Cen MT"/>
                <w:color w:val="000000"/>
              </w:rPr>
            </w:pPr>
            <w:r w:rsidRPr="001A1356">
              <w:rPr>
                <w:rFonts w:ascii="Tw Cen MT" w:hAnsi="Tw Cen MT" w:cs="Tw Cen MT"/>
                <w:b/>
                <w:bCs/>
                <w:color w:val="00B150"/>
              </w:rPr>
              <w:t>Acouphènes</w:t>
            </w:r>
          </w:p>
          <w:p w:rsidR="00F0244C" w:rsidRPr="001A1356" w:rsidRDefault="00F0244C" w:rsidP="001A1356">
            <w:pPr>
              <w:numPr>
                <w:ilvl w:val="1"/>
                <w:numId w:val="13"/>
              </w:numPr>
              <w:tabs>
                <w:tab w:val="clear" w:pos="1440"/>
                <w:tab w:val="num" w:pos="847"/>
              </w:tabs>
              <w:autoSpaceDE w:val="0"/>
              <w:autoSpaceDN w:val="0"/>
              <w:adjustRightInd w:val="0"/>
              <w:ind w:left="705" w:hanging="141"/>
              <w:rPr>
                <w:rFonts w:ascii="Tw Cen MT" w:hAnsi="Tw Cen MT" w:cs="Tw Cen MT"/>
                <w:color w:val="000000"/>
              </w:rPr>
            </w:pPr>
            <w:r w:rsidRPr="001A1356">
              <w:rPr>
                <w:rFonts w:ascii="Tw Cen MT" w:hAnsi="Tw Cen MT" w:cs="Tw Cen MT"/>
                <w:b/>
                <w:bCs/>
                <w:color w:val="00B150"/>
              </w:rPr>
              <w:t>Surdité (</w:t>
            </w:r>
            <w:r w:rsidRPr="007E1461">
              <w:rPr>
                <w:rFonts w:ascii="Tw Cen MT" w:hAnsi="Tw Cen MT" w:cs="Tw Cen MT"/>
                <w:b/>
                <w:bCs/>
                <w:color w:val="000000"/>
              </w:rPr>
              <w:t>réversible</w:t>
            </w:r>
            <w:r w:rsidRPr="007E1461">
              <w:rPr>
                <w:rFonts w:ascii="Tw Cen MT" w:hAnsi="Tw Cen MT" w:cs="Tw Cen MT"/>
                <w:color w:val="000000"/>
              </w:rPr>
              <w:t>) chez le sujet âgé en cas d’insuffisance  rénale ou hépatique ++</w:t>
            </w:r>
            <w:proofErr w:type="spellStart"/>
            <w:r w:rsidRPr="001A1356">
              <w:rPr>
                <w:rFonts w:ascii="Tw Cen MT" w:hAnsi="Tw Cen MT" w:cs="Tw Cen MT"/>
                <w:b/>
                <w:bCs/>
                <w:color w:val="000000"/>
              </w:rPr>
              <w:t>Érythomycine</w:t>
            </w:r>
            <w:r w:rsidRPr="001A1356">
              <w:rPr>
                <w:rFonts w:ascii="Tw Cen MT" w:hAnsi="Tw Cen MT" w:cs="Tw Cen MT"/>
                <w:color w:val="000000"/>
              </w:rPr>
              <w:t>à</w:t>
            </w:r>
            <w:proofErr w:type="spellEnd"/>
            <w:r w:rsidRPr="001A1356">
              <w:rPr>
                <w:rFonts w:ascii="Tw Cen MT" w:hAnsi="Tw Cen MT" w:cs="Tw Cen MT"/>
                <w:color w:val="000000"/>
              </w:rPr>
              <w:t xml:space="preserve"> doses élevées</w:t>
            </w:r>
          </w:p>
          <w:p w:rsidR="00F0244C" w:rsidRDefault="00F0244C" w:rsidP="00F0244C"/>
        </w:tc>
        <w:tc>
          <w:tcPr>
            <w:tcW w:w="4789" w:type="dxa"/>
          </w:tcPr>
          <w:p w:rsidR="00F0244C" w:rsidRPr="00927F53" w:rsidRDefault="00F0244C" w:rsidP="009A0020">
            <w:pPr>
              <w:numPr>
                <w:ilvl w:val="0"/>
                <w:numId w:val="12"/>
              </w:numPr>
              <w:tabs>
                <w:tab w:val="clear" w:pos="720"/>
                <w:tab w:val="num" w:pos="280"/>
              </w:tabs>
              <w:autoSpaceDE w:val="0"/>
              <w:autoSpaceDN w:val="0"/>
              <w:adjustRightInd w:val="0"/>
              <w:ind w:hanging="723"/>
              <w:rPr>
                <w:rFonts w:ascii="Tw Cen MT" w:hAnsi="Tw Cen MT" w:cs="Tw Cen MT"/>
                <w:color w:val="000000"/>
              </w:rPr>
            </w:pPr>
            <w:r w:rsidRPr="00927F53">
              <w:rPr>
                <w:rFonts w:ascii="Tw Cen MT" w:hAnsi="Tw Cen MT" w:cs="Tw Cen MT"/>
                <w:color w:val="000000"/>
              </w:rPr>
              <w:t>Hypersensibilité aux macrolides</w:t>
            </w:r>
          </w:p>
          <w:p w:rsidR="00F0244C" w:rsidRPr="00927F53" w:rsidRDefault="00F0244C" w:rsidP="009A0020">
            <w:pPr>
              <w:numPr>
                <w:ilvl w:val="0"/>
                <w:numId w:val="12"/>
              </w:numPr>
              <w:tabs>
                <w:tab w:val="clear" w:pos="720"/>
                <w:tab w:val="num" w:pos="280"/>
              </w:tabs>
              <w:autoSpaceDE w:val="0"/>
              <w:autoSpaceDN w:val="0"/>
              <w:adjustRightInd w:val="0"/>
              <w:ind w:hanging="723"/>
              <w:rPr>
                <w:rFonts w:ascii="Tw Cen MT" w:hAnsi="Tw Cen MT" w:cs="Tw Cen MT"/>
                <w:color w:val="000000"/>
              </w:rPr>
            </w:pPr>
            <w:r w:rsidRPr="00872B24">
              <w:rPr>
                <w:rFonts w:ascii="Tw Cen MT" w:hAnsi="Tw Cen MT" w:cs="Tw Cen MT"/>
                <w:color w:val="000000"/>
              </w:rPr>
              <w:t>Insuffisance hépatique sévère</w:t>
            </w:r>
          </w:p>
          <w:p w:rsidR="00F0244C" w:rsidRPr="00927F53" w:rsidRDefault="00F0244C" w:rsidP="009A0020">
            <w:pPr>
              <w:numPr>
                <w:ilvl w:val="0"/>
                <w:numId w:val="12"/>
              </w:numPr>
              <w:tabs>
                <w:tab w:val="clear" w:pos="720"/>
                <w:tab w:val="num" w:pos="280"/>
              </w:tabs>
              <w:autoSpaceDE w:val="0"/>
              <w:autoSpaceDN w:val="0"/>
              <w:adjustRightInd w:val="0"/>
              <w:ind w:hanging="723"/>
              <w:rPr>
                <w:rFonts w:ascii="Tw Cen MT" w:hAnsi="Tw Cen MT" w:cs="Tw Cen MT"/>
                <w:color w:val="000000"/>
              </w:rPr>
            </w:pPr>
            <w:r w:rsidRPr="00872B24">
              <w:rPr>
                <w:rFonts w:ascii="Tw Cen MT" w:hAnsi="Tw Cen MT" w:cs="Tw Cen MT"/>
                <w:color w:val="000000"/>
              </w:rPr>
              <w:t>Insuffisance</w:t>
            </w:r>
            <w:r w:rsidRPr="00927F53">
              <w:rPr>
                <w:rFonts w:ascii="Tw Cen MT" w:hAnsi="Tw Cen MT" w:cs="Tw Cen MT"/>
                <w:b/>
                <w:bCs/>
                <w:color w:val="000000"/>
              </w:rPr>
              <w:t xml:space="preserve"> rénale </w:t>
            </w:r>
            <w:r w:rsidRPr="00927F53">
              <w:rPr>
                <w:rFonts w:ascii="Tw Cen MT" w:hAnsi="Tw Cen MT" w:cs="Tw Cen MT"/>
                <w:color w:val="000000"/>
              </w:rPr>
              <w:t>:</w:t>
            </w:r>
          </w:p>
          <w:p w:rsidR="00F0244C" w:rsidRDefault="00F0244C" w:rsidP="009A0020">
            <w:pPr>
              <w:numPr>
                <w:ilvl w:val="1"/>
                <w:numId w:val="15"/>
              </w:numPr>
              <w:tabs>
                <w:tab w:val="clear" w:pos="1440"/>
                <w:tab w:val="num" w:pos="971"/>
              </w:tabs>
              <w:autoSpaceDE w:val="0"/>
              <w:autoSpaceDN w:val="0"/>
              <w:adjustRightInd w:val="0"/>
              <w:ind w:left="688" w:hanging="142"/>
              <w:rPr>
                <w:rFonts w:ascii="Tw Cen MT" w:hAnsi="Tw Cen MT" w:cs="Tw Cen MT"/>
                <w:color w:val="000000"/>
              </w:rPr>
            </w:pPr>
            <w:r w:rsidRPr="001A1356">
              <w:rPr>
                <w:rFonts w:ascii="Tw Cen MT" w:hAnsi="Tw Cen MT" w:cs="Tw Cen MT"/>
                <w:color w:val="000000"/>
                <w:u w:val="thick" w:color="FF0000"/>
              </w:rPr>
              <w:t>contre indication</w:t>
            </w:r>
            <w:r w:rsidRPr="00927F53">
              <w:rPr>
                <w:rFonts w:ascii="Tw Cen MT" w:hAnsi="Tw Cen MT" w:cs="Tw Cen MT"/>
                <w:color w:val="000000"/>
              </w:rPr>
              <w:t xml:space="preserve"> de l</w:t>
            </w:r>
            <w:r w:rsidRPr="001A1356">
              <w:rPr>
                <w:rFonts w:ascii="Tw Cen MT" w:hAnsi="Tw Cen MT" w:cs="Tw Cen MT"/>
                <w:color w:val="E36C0A" w:themeColor="accent6" w:themeShade="BF"/>
              </w:rPr>
              <w:t>’</w:t>
            </w:r>
            <w:proofErr w:type="spellStart"/>
            <w:r w:rsidRPr="001A1356">
              <w:rPr>
                <w:rFonts w:ascii="Tw Cen MT" w:hAnsi="Tw Cen MT" w:cs="Tw Cen MT"/>
                <w:color w:val="E36C0A" w:themeColor="accent6" w:themeShade="BF"/>
              </w:rPr>
              <w:t>azithromycine</w:t>
            </w:r>
            <w:proofErr w:type="spellEnd"/>
            <w:r w:rsidRPr="00927F53">
              <w:rPr>
                <w:rFonts w:ascii="Tw Cen MT" w:hAnsi="Tw Cen MT" w:cs="Tw Cen MT"/>
                <w:color w:val="000000"/>
              </w:rPr>
              <w:t>,</w:t>
            </w:r>
          </w:p>
          <w:p w:rsidR="00872B24" w:rsidRPr="00927F53" w:rsidRDefault="00872B24" w:rsidP="00872B24">
            <w:pPr>
              <w:autoSpaceDE w:val="0"/>
              <w:autoSpaceDN w:val="0"/>
              <w:adjustRightInd w:val="0"/>
              <w:ind w:left="688"/>
              <w:rPr>
                <w:rFonts w:ascii="Tw Cen MT" w:hAnsi="Tw Cen MT" w:cs="Tw Cen MT"/>
                <w:color w:val="000000"/>
              </w:rPr>
            </w:pPr>
          </w:p>
          <w:p w:rsidR="00F0244C" w:rsidRDefault="00F0244C" w:rsidP="009A0020">
            <w:pPr>
              <w:numPr>
                <w:ilvl w:val="1"/>
                <w:numId w:val="15"/>
              </w:numPr>
              <w:tabs>
                <w:tab w:val="clear" w:pos="1440"/>
                <w:tab w:val="num" w:pos="971"/>
              </w:tabs>
              <w:autoSpaceDE w:val="0"/>
              <w:autoSpaceDN w:val="0"/>
              <w:adjustRightInd w:val="0"/>
              <w:ind w:left="688" w:hanging="142"/>
              <w:rPr>
                <w:rFonts w:ascii="Tw Cen MT" w:hAnsi="Tw Cen MT" w:cs="Tw Cen MT"/>
                <w:color w:val="000000"/>
              </w:rPr>
            </w:pPr>
            <w:r w:rsidRPr="001A1356">
              <w:rPr>
                <w:rFonts w:ascii="Tw Cen MT" w:hAnsi="Tw Cen MT" w:cs="Tw Cen MT"/>
                <w:color w:val="000000"/>
                <w:u w:val="thick" w:color="FF0000"/>
              </w:rPr>
              <w:t>réduction de 50% de la dose</w:t>
            </w:r>
            <w:r w:rsidRPr="00927F53">
              <w:rPr>
                <w:rFonts w:ascii="Tw Cen MT" w:hAnsi="Tw Cen MT" w:cs="Tw Cen MT"/>
                <w:color w:val="000000"/>
              </w:rPr>
              <w:t xml:space="preserve"> pour la </w:t>
            </w:r>
            <w:proofErr w:type="spellStart"/>
            <w:r w:rsidRPr="001A1356">
              <w:rPr>
                <w:rFonts w:ascii="Tw Cen MT" w:hAnsi="Tw Cen MT" w:cs="Tw Cen MT"/>
                <w:color w:val="E36C0A" w:themeColor="accent6" w:themeShade="BF"/>
              </w:rPr>
              <w:t>clarithromycine</w:t>
            </w:r>
            <w:proofErr w:type="spellEnd"/>
            <w:r w:rsidRPr="001A1356">
              <w:rPr>
                <w:rFonts w:ascii="Tw Cen MT" w:hAnsi="Tw Cen MT" w:cs="Tw Cen MT"/>
                <w:color w:val="E36C0A" w:themeColor="accent6" w:themeShade="BF"/>
              </w:rPr>
              <w:t xml:space="preserve"> et  de </w:t>
            </w:r>
            <w:proofErr w:type="spellStart"/>
            <w:r w:rsidRPr="001A1356">
              <w:rPr>
                <w:rFonts w:ascii="Tw Cen MT" w:hAnsi="Tw Cen MT" w:cs="Tw Cen MT"/>
                <w:color w:val="E36C0A" w:themeColor="accent6" w:themeShade="BF"/>
              </w:rPr>
              <w:t>dirithromycine</w:t>
            </w:r>
            <w:proofErr w:type="spellEnd"/>
            <w:r w:rsidRPr="00927F53">
              <w:rPr>
                <w:rFonts w:ascii="Tw Cen MT" w:hAnsi="Tw Cen MT" w:cs="Tw Cen MT"/>
                <w:color w:val="000000"/>
              </w:rPr>
              <w:t>,</w:t>
            </w:r>
          </w:p>
          <w:p w:rsidR="00872B24" w:rsidRPr="00927F53" w:rsidRDefault="00872B24" w:rsidP="00872B24">
            <w:pPr>
              <w:autoSpaceDE w:val="0"/>
              <w:autoSpaceDN w:val="0"/>
              <w:adjustRightInd w:val="0"/>
              <w:rPr>
                <w:rFonts w:ascii="Tw Cen MT" w:hAnsi="Tw Cen MT" w:cs="Tw Cen MT"/>
                <w:color w:val="000000"/>
              </w:rPr>
            </w:pPr>
          </w:p>
          <w:p w:rsidR="00F0244C" w:rsidRPr="00927F53" w:rsidRDefault="00F0244C" w:rsidP="009A0020">
            <w:pPr>
              <w:numPr>
                <w:ilvl w:val="1"/>
                <w:numId w:val="15"/>
              </w:numPr>
              <w:tabs>
                <w:tab w:val="clear" w:pos="1440"/>
                <w:tab w:val="num" w:pos="971"/>
              </w:tabs>
              <w:autoSpaceDE w:val="0"/>
              <w:autoSpaceDN w:val="0"/>
              <w:adjustRightInd w:val="0"/>
              <w:ind w:left="688" w:hanging="142"/>
              <w:rPr>
                <w:rFonts w:ascii="Tw Cen MT" w:hAnsi="Tw Cen MT" w:cs="Tw Cen MT"/>
                <w:color w:val="000000"/>
              </w:rPr>
            </w:pPr>
            <w:r w:rsidRPr="001A1356">
              <w:rPr>
                <w:rFonts w:ascii="Tw Cen MT" w:hAnsi="Tw Cen MT" w:cs="Tw Cen MT"/>
                <w:color w:val="000000"/>
                <w:u w:val="thick" w:color="FF0000"/>
              </w:rPr>
              <w:t xml:space="preserve">Pas d’ajustement </w:t>
            </w:r>
            <w:proofErr w:type="spellStart"/>
            <w:r w:rsidRPr="001A1356">
              <w:rPr>
                <w:rFonts w:ascii="Tw Cen MT" w:hAnsi="Tw Cen MT" w:cs="Tw Cen MT"/>
                <w:color w:val="000000"/>
                <w:u w:val="thick" w:color="FF0000"/>
              </w:rPr>
              <w:t>posologique</w:t>
            </w:r>
            <w:proofErr w:type="spellEnd"/>
            <w:r w:rsidRPr="001A1356">
              <w:rPr>
                <w:rFonts w:ascii="Tw Cen MT" w:hAnsi="Tw Cen MT" w:cs="Tw Cen MT"/>
                <w:color w:val="000000"/>
                <w:u w:val="thick" w:color="FF0000"/>
              </w:rPr>
              <w:t xml:space="preserve"> </w:t>
            </w:r>
            <w:proofErr w:type="spellStart"/>
            <w:r w:rsidRPr="001A1356">
              <w:rPr>
                <w:rFonts w:ascii="Tw Cen MT" w:hAnsi="Tw Cen MT" w:cs="Tw Cen MT"/>
                <w:color w:val="000000"/>
                <w:u w:val="thick" w:color="FF0000"/>
              </w:rPr>
              <w:t>pour</w:t>
            </w:r>
            <w:r w:rsidRPr="001A1356">
              <w:rPr>
                <w:rFonts w:ascii="Tw Cen MT" w:hAnsi="Tw Cen MT" w:cs="Tw Cen MT"/>
                <w:color w:val="E36C0A" w:themeColor="accent6" w:themeShade="BF"/>
              </w:rPr>
              <w:t>l’érythromycine</w:t>
            </w:r>
            <w:proofErr w:type="spellEnd"/>
            <w:r w:rsidRPr="001A1356">
              <w:rPr>
                <w:rFonts w:ascii="Tw Cen MT" w:hAnsi="Tw Cen MT" w:cs="Tw Cen MT"/>
                <w:color w:val="E36C0A" w:themeColor="accent6" w:themeShade="BF"/>
              </w:rPr>
              <w:t xml:space="preserve">, la  </w:t>
            </w:r>
            <w:proofErr w:type="spellStart"/>
            <w:r w:rsidRPr="001A1356">
              <w:rPr>
                <w:rFonts w:ascii="Tw Cen MT" w:hAnsi="Tw Cen MT" w:cs="Tw Cen MT"/>
                <w:color w:val="E36C0A" w:themeColor="accent6" w:themeShade="BF"/>
              </w:rPr>
              <w:t>josamycine</w:t>
            </w:r>
            <w:proofErr w:type="spellEnd"/>
            <w:r w:rsidRPr="001A1356">
              <w:rPr>
                <w:rFonts w:ascii="Tw Cen MT" w:hAnsi="Tw Cen MT" w:cs="Tw Cen MT"/>
                <w:color w:val="E36C0A" w:themeColor="accent6" w:themeShade="BF"/>
              </w:rPr>
              <w:t xml:space="preserve">, la </w:t>
            </w:r>
            <w:proofErr w:type="spellStart"/>
            <w:r w:rsidRPr="001A1356">
              <w:rPr>
                <w:rFonts w:ascii="Tw Cen MT" w:hAnsi="Tw Cen MT" w:cs="Tw Cen MT"/>
                <w:color w:val="E36C0A" w:themeColor="accent6" w:themeShade="BF"/>
              </w:rPr>
              <w:t>roxithromycine</w:t>
            </w:r>
            <w:proofErr w:type="spellEnd"/>
            <w:r w:rsidRPr="001A1356">
              <w:rPr>
                <w:rFonts w:ascii="Tw Cen MT" w:hAnsi="Tw Cen MT" w:cs="Tw Cen MT"/>
                <w:color w:val="E36C0A" w:themeColor="accent6" w:themeShade="BF"/>
              </w:rPr>
              <w:t xml:space="preserve"> et la </w:t>
            </w:r>
            <w:proofErr w:type="spellStart"/>
            <w:r w:rsidRPr="001A1356">
              <w:rPr>
                <w:rFonts w:ascii="Tw Cen MT" w:hAnsi="Tw Cen MT" w:cs="Tw Cen MT"/>
                <w:color w:val="E36C0A" w:themeColor="accent6" w:themeShade="BF"/>
              </w:rPr>
              <w:t>spiramycine</w:t>
            </w:r>
            <w:proofErr w:type="spellEnd"/>
          </w:p>
          <w:p w:rsidR="00F0244C" w:rsidRDefault="00F0244C" w:rsidP="00F0244C">
            <w:pPr>
              <w:autoSpaceDE w:val="0"/>
              <w:autoSpaceDN w:val="0"/>
              <w:adjustRightInd w:val="0"/>
            </w:pPr>
          </w:p>
        </w:tc>
        <w:tc>
          <w:tcPr>
            <w:tcW w:w="6168" w:type="dxa"/>
          </w:tcPr>
          <w:p w:rsidR="00F0244C" w:rsidRPr="00872B24" w:rsidRDefault="00F0244C" w:rsidP="00F0244C">
            <w:pPr>
              <w:autoSpaceDE w:val="0"/>
              <w:autoSpaceDN w:val="0"/>
              <w:adjustRightInd w:val="0"/>
              <w:rPr>
                <w:rFonts w:ascii="Tw Cen MT" w:hAnsi="Tw Cen MT" w:cs="Tw Cen MT"/>
                <w:color w:val="00B050"/>
                <w:sz w:val="26"/>
                <w:szCs w:val="26"/>
                <w:u w:val="single"/>
              </w:rPr>
            </w:pPr>
            <w:r w:rsidRPr="00872B24">
              <w:rPr>
                <w:rFonts w:ascii="Tw Cen MT" w:hAnsi="Tw Cen MT" w:cs="Tw Cen MT"/>
                <w:b/>
                <w:bCs/>
                <w:color w:val="00B050"/>
                <w:sz w:val="26"/>
                <w:szCs w:val="26"/>
                <w:u w:val="single"/>
              </w:rPr>
              <w:t>1.</w:t>
            </w:r>
            <w:r w:rsidRPr="00872B24">
              <w:rPr>
                <w:rFonts w:ascii="Tw Cen MT" w:hAnsi="Tw Cen MT" w:cs="Tw Cen MT"/>
                <w:b/>
                <w:bCs/>
                <w:color w:val="00B050"/>
                <w:sz w:val="26"/>
                <w:szCs w:val="26"/>
                <w:u w:val="single"/>
              </w:rPr>
              <w:tab/>
              <w:t>Inhibition du CYP3A4</w:t>
            </w:r>
          </w:p>
          <w:p w:rsidR="00F0244C" w:rsidRPr="008548C4" w:rsidRDefault="00F0244C" w:rsidP="00F0244C">
            <w:pPr>
              <w:autoSpaceDE w:val="0"/>
              <w:autoSpaceDN w:val="0"/>
              <w:adjustRightInd w:val="0"/>
              <w:rPr>
                <w:rFonts w:ascii="Tw Cen MT" w:hAnsi="Tw Cen MT" w:cs="Tw Cen MT"/>
                <w:color w:val="000000"/>
              </w:rPr>
            </w:pPr>
            <w:r w:rsidRPr="008548C4">
              <w:rPr>
                <w:rFonts w:ascii="Tw Cen MT" w:hAnsi="Tw Cen MT" w:cs="Tw Cen MT"/>
                <w:color w:val="000000"/>
              </w:rPr>
              <w:t xml:space="preserve">Tous les macrolides, </w:t>
            </w:r>
            <w:r w:rsidRPr="00785DA4">
              <w:rPr>
                <w:rFonts w:ascii="Tw Cen MT" w:hAnsi="Tw Cen MT" w:cs="Tw Cen MT"/>
                <w:b/>
                <w:bCs/>
                <w:color w:val="FF0000"/>
                <w:u w:val="single" w:color="FF0000"/>
              </w:rPr>
              <w:t xml:space="preserve">sauf la </w:t>
            </w:r>
            <w:proofErr w:type="spellStart"/>
            <w:r w:rsidRPr="00785DA4">
              <w:rPr>
                <w:rFonts w:ascii="Tw Cen MT" w:hAnsi="Tw Cen MT" w:cs="Tw Cen MT"/>
                <w:b/>
                <w:bCs/>
                <w:color w:val="FF0000"/>
                <w:u w:val="single" w:color="FF0000"/>
              </w:rPr>
              <w:t>spiramycine</w:t>
            </w:r>
            <w:proofErr w:type="spellEnd"/>
            <w:r w:rsidRPr="008548C4">
              <w:rPr>
                <w:rFonts w:ascii="Tw Cen MT" w:hAnsi="Tw Cen MT" w:cs="Tw Cen MT"/>
                <w:color w:val="000000"/>
              </w:rPr>
              <w:t xml:space="preserve">:  </w:t>
            </w:r>
            <w:r w:rsidRPr="008548C4">
              <w:rPr>
                <w:rFonts w:ascii="Tw Cen MT" w:hAnsi="Tw Cen MT" w:cs="Tw Cen MT"/>
                <w:b/>
                <w:bCs/>
                <w:color w:val="000000"/>
              </w:rPr>
              <w:t xml:space="preserve">inhibent métabolisme </w:t>
            </w:r>
            <w:r w:rsidRPr="008548C4">
              <w:rPr>
                <w:rFonts w:ascii="Tw Cen MT" w:hAnsi="Tw Cen MT" w:cs="Tw Cen MT"/>
                <w:color w:val="000000"/>
              </w:rPr>
              <w:t>de nombreux  médicaments.</w:t>
            </w:r>
          </w:p>
          <w:p w:rsidR="00F0244C" w:rsidRPr="008548C4" w:rsidRDefault="00F0244C" w:rsidP="00F0244C">
            <w:pPr>
              <w:autoSpaceDE w:val="0"/>
              <w:autoSpaceDN w:val="0"/>
              <w:adjustRightInd w:val="0"/>
              <w:rPr>
                <w:rFonts w:ascii="Tw Cen MT" w:hAnsi="Tw Cen MT" w:cs="Tw Cen MT"/>
                <w:color w:val="000000"/>
              </w:rPr>
            </w:pPr>
            <w:r>
              <w:rPr>
                <w:noProof/>
                <w:lang w:eastAsia="fr-FR"/>
              </w:rPr>
              <w:drawing>
                <wp:anchor distT="0" distB="0" distL="114300" distR="114300" simplePos="0" relativeHeight="251689984" behindDoc="1" locked="0" layoutInCell="1" allowOverlap="1">
                  <wp:simplePos x="0" y="0"/>
                  <wp:positionH relativeFrom="column">
                    <wp:posOffset>-46990</wp:posOffset>
                  </wp:positionH>
                  <wp:positionV relativeFrom="paragraph">
                    <wp:posOffset>437515</wp:posOffset>
                  </wp:positionV>
                  <wp:extent cx="1838325" cy="1196340"/>
                  <wp:effectExtent l="0" t="0" r="9525" b="3810"/>
                  <wp:wrapThrough wrapText="bothSides">
                    <wp:wrapPolygon edited="0">
                      <wp:start x="0" y="0"/>
                      <wp:lineTo x="0" y="21325"/>
                      <wp:lineTo x="21488" y="21325"/>
                      <wp:lineTo x="21488" y="0"/>
                      <wp:lineTo x="0" y="0"/>
                    </wp:wrapPolygon>
                  </wp:wrapThrough>
                  <wp:docPr id="8" name="Imag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ans titre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8325" cy="11963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8548C4">
              <w:rPr>
                <w:rFonts w:ascii="Tw Cen MT" w:hAnsi="Tw Cen MT" w:cs="Tw Cen MT"/>
                <w:color w:val="000000"/>
              </w:rPr>
              <w:t xml:space="preserve">=&gt; Interactions graves: médicaments métabolisés  par le </w:t>
            </w:r>
            <w:r w:rsidRPr="008548C4">
              <w:rPr>
                <w:rFonts w:ascii="Tw Cen MT" w:hAnsi="Tw Cen MT" w:cs="Tw Cen MT"/>
                <w:b/>
                <w:bCs/>
                <w:color w:val="000000"/>
              </w:rPr>
              <w:t xml:space="preserve">CYP 3A4 </w:t>
            </w:r>
            <w:r w:rsidRPr="00785DA4">
              <w:rPr>
                <w:rFonts w:ascii="Tw Cen MT" w:hAnsi="Tw Cen MT" w:cs="Tw Cen MT"/>
                <w:color w:val="000000"/>
              </w:rPr>
              <w:sym w:font="Wingdings" w:char="F0E8"/>
            </w:r>
            <w:r w:rsidRPr="008548C4">
              <w:rPr>
                <w:rFonts w:ascii="Tw Cen MT" w:hAnsi="Tw Cen MT" w:cs="Tw Cen MT"/>
                <w:b/>
                <w:bCs/>
                <w:color w:val="000000"/>
              </w:rPr>
              <w:t>surdosage</w:t>
            </w:r>
          </w:p>
          <w:p w:rsidR="00F0244C" w:rsidRPr="0079364C" w:rsidRDefault="00F0244C" w:rsidP="00F0244C">
            <w:pPr>
              <w:autoSpaceDE w:val="0"/>
              <w:autoSpaceDN w:val="0"/>
              <w:adjustRightInd w:val="0"/>
              <w:rPr>
                <w:b/>
                <w:bCs/>
              </w:rPr>
            </w:pPr>
            <w:r>
              <w:rPr>
                <w:noProof/>
                <w:lang w:eastAsia="fr-FR"/>
              </w:rPr>
              <w:drawing>
                <wp:anchor distT="0" distB="0" distL="114300" distR="114300" simplePos="0" relativeHeight="251691008" behindDoc="1" locked="0" layoutInCell="1" allowOverlap="1">
                  <wp:simplePos x="0" y="0"/>
                  <wp:positionH relativeFrom="column">
                    <wp:posOffset>12065</wp:posOffset>
                  </wp:positionH>
                  <wp:positionV relativeFrom="paragraph">
                    <wp:posOffset>-145415</wp:posOffset>
                  </wp:positionV>
                  <wp:extent cx="1914525" cy="1273810"/>
                  <wp:effectExtent l="0" t="0" r="9525" b="2540"/>
                  <wp:wrapThrough wrapText="bothSides">
                    <wp:wrapPolygon edited="0">
                      <wp:start x="0" y="0"/>
                      <wp:lineTo x="0" y="21320"/>
                      <wp:lineTo x="21493" y="21320"/>
                      <wp:lineTo x="21493" y="0"/>
                      <wp:lineTo x="0" y="0"/>
                    </wp:wrapPolygon>
                  </wp:wrapThrough>
                  <wp:docPr id="9" name="Image 9" descr="C:\Users\ACER\Desktop\4éme pharmacie\s2\Sans titr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ACER\Desktop\4éme pharmacie\s2\Sans titre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14525" cy="12738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0244C" w:rsidRPr="00785DA4" w:rsidRDefault="00F0244C" w:rsidP="001A1356">
            <w:pPr>
              <w:pStyle w:val="Paragraphedeliste"/>
              <w:numPr>
                <w:ilvl w:val="0"/>
                <w:numId w:val="47"/>
              </w:numPr>
              <w:autoSpaceDE w:val="0"/>
              <w:autoSpaceDN w:val="0"/>
              <w:adjustRightInd w:val="0"/>
              <w:ind w:left="293" w:hanging="218"/>
            </w:pPr>
            <w:r>
              <w:t>L’inhibition d</w:t>
            </w:r>
            <w:r w:rsidRPr="00785DA4">
              <w:t>épend de la puissance d'inhibition des macrolides</w:t>
            </w:r>
            <w:r w:rsidR="001A1356">
              <w:t> </w:t>
            </w:r>
          </w:p>
          <w:p w:rsidR="00F0244C" w:rsidRDefault="00F0244C" w:rsidP="009A0020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</w:pPr>
            <w:r w:rsidRPr="001A1356">
              <w:rPr>
                <w:b/>
                <w:bCs/>
                <w:color w:val="548DD4" w:themeColor="text2" w:themeTint="99"/>
              </w:rPr>
              <w:t>G1</w:t>
            </w:r>
            <w:r w:rsidRPr="00785DA4">
              <w:t xml:space="preserve">: </w:t>
            </w:r>
            <w:r w:rsidRPr="00785DA4">
              <w:rPr>
                <w:b/>
                <w:bCs/>
              </w:rPr>
              <w:t xml:space="preserve">inhibition </w:t>
            </w:r>
            <w:r w:rsidRPr="001A1356">
              <w:rPr>
                <w:b/>
                <w:bCs/>
                <w:u w:val="double" w:color="FF0000"/>
              </w:rPr>
              <w:t>importante</w:t>
            </w:r>
            <w:r w:rsidRPr="00785DA4">
              <w:t xml:space="preserve">( forte affinité </w:t>
            </w:r>
            <w:proofErr w:type="spellStart"/>
            <w:r w:rsidRPr="00785DA4">
              <w:t>pr</w:t>
            </w:r>
            <w:proofErr w:type="spellEnd"/>
            <w:r w:rsidRPr="00785DA4">
              <w:t xml:space="preserve"> CYP 3A4 )</w:t>
            </w:r>
          </w:p>
          <w:p w:rsidR="00F0244C" w:rsidRPr="00785DA4" w:rsidRDefault="00F0244C" w:rsidP="00F0244C">
            <w:pPr>
              <w:autoSpaceDE w:val="0"/>
              <w:autoSpaceDN w:val="0"/>
              <w:adjustRightInd w:val="0"/>
              <w:ind w:left="720"/>
            </w:pPr>
            <w:r w:rsidRPr="00785DA4">
              <w:sym w:font="Wingdings" w:char="F0E8"/>
            </w:r>
            <w:r w:rsidRPr="001A1356">
              <w:rPr>
                <w:color w:val="E36C0A" w:themeColor="accent6" w:themeShade="BF"/>
              </w:rPr>
              <w:t>érythromycine</w:t>
            </w:r>
          </w:p>
          <w:p w:rsidR="00872B24" w:rsidRPr="001A1356" w:rsidRDefault="00F0244C" w:rsidP="009A0020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rPr>
                <w:color w:val="E36C0A" w:themeColor="accent6" w:themeShade="BF"/>
              </w:rPr>
            </w:pPr>
            <w:r w:rsidRPr="001A1356">
              <w:rPr>
                <w:b/>
                <w:bCs/>
                <w:color w:val="548DD4" w:themeColor="text2" w:themeTint="99"/>
              </w:rPr>
              <w:t>G2</w:t>
            </w:r>
            <w:r w:rsidRPr="00785DA4">
              <w:t xml:space="preserve">: </w:t>
            </w:r>
            <w:r w:rsidRPr="00785DA4">
              <w:rPr>
                <w:b/>
                <w:bCs/>
              </w:rPr>
              <w:t xml:space="preserve">inhibition </w:t>
            </w:r>
            <w:r w:rsidRPr="001A1356">
              <w:rPr>
                <w:b/>
                <w:bCs/>
                <w:u w:val="double" w:color="FF0000"/>
              </w:rPr>
              <w:t>moins importante</w:t>
            </w:r>
            <w:r w:rsidRPr="00785DA4">
              <w:t xml:space="preserve">(affinité </w:t>
            </w:r>
            <w:proofErr w:type="spellStart"/>
            <w:r w:rsidRPr="00785DA4">
              <w:t>pr</w:t>
            </w:r>
            <w:proofErr w:type="spellEnd"/>
            <w:r w:rsidRPr="00785DA4">
              <w:t xml:space="preserve"> CYP 3A4:  moindre )</w:t>
            </w:r>
            <w:r w:rsidRPr="00785DA4">
              <w:sym w:font="Wingdings" w:char="F0E8"/>
            </w:r>
            <w:proofErr w:type="spellStart"/>
            <w:r w:rsidRPr="001A1356">
              <w:rPr>
                <w:color w:val="E36C0A" w:themeColor="accent6" w:themeShade="BF"/>
              </w:rPr>
              <w:t>Clarithromycine</w:t>
            </w:r>
            <w:proofErr w:type="spellEnd"/>
            <w:r w:rsidRPr="001A1356">
              <w:rPr>
                <w:color w:val="E36C0A" w:themeColor="accent6" w:themeShade="BF"/>
              </w:rPr>
              <w:t xml:space="preserve">, </w:t>
            </w:r>
            <w:proofErr w:type="spellStart"/>
            <w:r w:rsidRPr="001A1356">
              <w:rPr>
                <w:color w:val="E36C0A" w:themeColor="accent6" w:themeShade="BF"/>
              </w:rPr>
              <w:t>Roxithromycine</w:t>
            </w:r>
            <w:proofErr w:type="spellEnd"/>
          </w:p>
          <w:p w:rsidR="00F0244C" w:rsidRPr="001A1356" w:rsidRDefault="00F0244C" w:rsidP="009A0020">
            <w:pPr>
              <w:pStyle w:val="Paragraphedeliste"/>
              <w:numPr>
                <w:ilvl w:val="0"/>
                <w:numId w:val="39"/>
              </w:numPr>
              <w:autoSpaceDE w:val="0"/>
              <w:autoSpaceDN w:val="0"/>
              <w:adjustRightInd w:val="0"/>
              <w:ind w:left="435" w:hanging="284"/>
            </w:pPr>
            <w:r w:rsidRPr="00872B24">
              <w:rPr>
                <w:b/>
                <w:bCs/>
              </w:rPr>
              <w:t xml:space="preserve">G1 et G2: </w:t>
            </w:r>
            <w:proofErr w:type="spellStart"/>
            <w:r w:rsidRPr="00872B24">
              <w:rPr>
                <w:b/>
                <w:bCs/>
              </w:rPr>
              <w:t>co</w:t>
            </w:r>
            <w:proofErr w:type="spellEnd"/>
            <w:r w:rsidRPr="00872B24">
              <w:rPr>
                <w:b/>
                <w:bCs/>
              </w:rPr>
              <w:t>-administration avec substrat 3A4: à éviter</w:t>
            </w:r>
          </w:p>
          <w:p w:rsidR="001A1356" w:rsidRPr="00785DA4" w:rsidRDefault="001A1356" w:rsidP="001A1356">
            <w:pPr>
              <w:autoSpaceDE w:val="0"/>
              <w:autoSpaceDN w:val="0"/>
              <w:adjustRightInd w:val="0"/>
              <w:ind w:left="151"/>
            </w:pPr>
          </w:p>
          <w:p w:rsidR="00872B24" w:rsidRPr="00872B24" w:rsidRDefault="00F0244C" w:rsidP="009A0020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</w:pPr>
            <w:r w:rsidRPr="001A1356">
              <w:rPr>
                <w:b/>
                <w:bCs/>
                <w:color w:val="548DD4" w:themeColor="text2" w:themeTint="99"/>
              </w:rPr>
              <w:t>G3</w:t>
            </w:r>
            <w:r w:rsidRPr="00785DA4">
              <w:rPr>
                <w:b/>
                <w:bCs/>
              </w:rPr>
              <w:t xml:space="preserve">: inhibition </w:t>
            </w:r>
            <w:r w:rsidRPr="001A1356">
              <w:rPr>
                <w:b/>
                <w:bCs/>
                <w:u w:val="double" w:color="FF0000"/>
              </w:rPr>
              <w:t>très faible</w:t>
            </w:r>
            <w:r w:rsidR="00872B24">
              <w:sym w:font="Wingdings" w:char="F0E8"/>
            </w:r>
            <w:proofErr w:type="spellStart"/>
            <w:r w:rsidRPr="001A1356">
              <w:rPr>
                <w:color w:val="E36C0A" w:themeColor="accent6" w:themeShade="BF"/>
              </w:rPr>
              <w:t>Azithromycine</w:t>
            </w:r>
            <w:proofErr w:type="spellEnd"/>
            <w:r w:rsidRPr="001A1356">
              <w:rPr>
                <w:color w:val="E36C0A" w:themeColor="accent6" w:themeShade="BF"/>
              </w:rPr>
              <w:t xml:space="preserve">, </w:t>
            </w:r>
            <w:proofErr w:type="spellStart"/>
            <w:r w:rsidRPr="001A1356">
              <w:rPr>
                <w:color w:val="E36C0A" w:themeColor="accent6" w:themeShade="BF"/>
              </w:rPr>
              <w:t>Spiramycine</w:t>
            </w:r>
            <w:proofErr w:type="spellEnd"/>
          </w:p>
          <w:p w:rsidR="00872B24" w:rsidRDefault="00872B24" w:rsidP="001A1356">
            <w:pPr>
              <w:autoSpaceDE w:val="0"/>
              <w:autoSpaceDN w:val="0"/>
              <w:adjustRightInd w:val="0"/>
              <w:rPr>
                <w:b/>
                <w:bCs/>
              </w:rPr>
            </w:pPr>
            <w:r>
              <w:sym w:font="Wingdings" w:char="F0E8"/>
            </w:r>
            <w:proofErr w:type="spellStart"/>
            <w:r w:rsidR="00F0244C" w:rsidRPr="00872B24">
              <w:rPr>
                <w:b/>
                <w:bCs/>
              </w:rPr>
              <w:t>co</w:t>
            </w:r>
            <w:proofErr w:type="spellEnd"/>
            <w:r w:rsidR="00F0244C" w:rsidRPr="00872B24">
              <w:rPr>
                <w:b/>
                <w:bCs/>
              </w:rPr>
              <w:t>-administration avec substrat 3A4: possible</w:t>
            </w:r>
          </w:p>
          <w:p w:rsidR="001A1356" w:rsidRPr="001A1356" w:rsidRDefault="001A1356" w:rsidP="001A1356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F0244C" w:rsidRPr="00872B24" w:rsidRDefault="00F0244C" w:rsidP="00872B24">
            <w:pPr>
              <w:autoSpaceDE w:val="0"/>
              <w:autoSpaceDN w:val="0"/>
              <w:adjustRightInd w:val="0"/>
              <w:rPr>
                <w:rFonts w:ascii="Tw Cen MT" w:hAnsi="Tw Cen MT" w:cs="Tw Cen MT"/>
                <w:b/>
                <w:bCs/>
                <w:color w:val="00B050"/>
                <w:sz w:val="26"/>
                <w:szCs w:val="26"/>
                <w:u w:val="single"/>
              </w:rPr>
            </w:pPr>
            <w:r w:rsidRPr="00872B24">
              <w:rPr>
                <w:rFonts w:ascii="Tw Cen MT" w:hAnsi="Tw Cen MT" w:cs="Tw Cen MT"/>
                <w:b/>
                <w:bCs/>
                <w:color w:val="00B050"/>
                <w:sz w:val="26"/>
                <w:szCs w:val="26"/>
                <w:u w:val="single"/>
              </w:rPr>
              <w:t>2.</w:t>
            </w:r>
            <w:r w:rsidRPr="00872B24">
              <w:rPr>
                <w:rFonts w:ascii="Tw Cen MT" w:hAnsi="Tw Cen MT" w:cs="Tw Cen MT"/>
                <w:b/>
                <w:bCs/>
                <w:color w:val="00B050"/>
                <w:sz w:val="26"/>
                <w:szCs w:val="26"/>
                <w:u w:val="single"/>
              </w:rPr>
              <w:tab/>
              <w:t>Association aux alcaloïdes de l’ergot de seigle</w:t>
            </w:r>
          </w:p>
          <w:p w:rsidR="00F0244C" w:rsidRDefault="00F0244C" w:rsidP="00F0244C"/>
          <w:p w:rsidR="00872B24" w:rsidRPr="0079364C" w:rsidRDefault="00872B24" w:rsidP="00F0244C"/>
          <w:p w:rsidR="00F0244C" w:rsidRPr="0079364C" w:rsidRDefault="00F0244C" w:rsidP="00F0244C"/>
          <w:p w:rsidR="00F0244C" w:rsidRPr="0079364C" w:rsidRDefault="00F0244C" w:rsidP="00F0244C"/>
          <w:p w:rsidR="00F0244C" w:rsidRPr="0079364C" w:rsidRDefault="00F0244C" w:rsidP="00F0244C"/>
          <w:p w:rsidR="00F0244C" w:rsidRDefault="00F0244C" w:rsidP="00F0244C"/>
          <w:p w:rsidR="00F0244C" w:rsidRPr="0079364C" w:rsidRDefault="00F0244C" w:rsidP="00F0244C">
            <w:r>
              <w:rPr>
                <w:noProof/>
                <w:lang w:eastAsia="fr-FR"/>
              </w:rPr>
              <w:drawing>
                <wp:anchor distT="0" distB="0" distL="114300" distR="114300" simplePos="0" relativeHeight="251692032" behindDoc="1" locked="0" layoutInCell="1" allowOverlap="1">
                  <wp:simplePos x="0" y="0"/>
                  <wp:positionH relativeFrom="column">
                    <wp:posOffset>30480</wp:posOffset>
                  </wp:positionH>
                  <wp:positionV relativeFrom="paragraph">
                    <wp:posOffset>-842645</wp:posOffset>
                  </wp:positionV>
                  <wp:extent cx="3453130" cy="923925"/>
                  <wp:effectExtent l="0" t="0" r="0" b="9525"/>
                  <wp:wrapThrough wrapText="bothSides">
                    <wp:wrapPolygon edited="0">
                      <wp:start x="0" y="0"/>
                      <wp:lineTo x="0" y="21377"/>
                      <wp:lineTo x="21449" y="21377"/>
                      <wp:lineTo x="21449" y="0"/>
                      <wp:lineTo x="0" y="0"/>
                    </wp:wrapPolygon>
                  </wp:wrapThrough>
                  <wp:docPr id="10" name="Imag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ans titre2.png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53130" cy="923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F0244C" w:rsidRPr="00872B24" w:rsidRDefault="00F0244C" w:rsidP="00872B24">
            <w:pPr>
              <w:rPr>
                <w:rFonts w:ascii="Tw Cen MT" w:hAnsi="Tw Cen MT" w:cs="Tw Cen MT"/>
                <w:b/>
                <w:bCs/>
                <w:color w:val="00B050"/>
                <w:sz w:val="26"/>
                <w:szCs w:val="26"/>
                <w:u w:val="single"/>
              </w:rPr>
            </w:pPr>
            <w:r w:rsidRPr="00872B24">
              <w:rPr>
                <w:rFonts w:ascii="Tw Cen MT" w:hAnsi="Tw Cen MT" w:cs="Tw Cen MT"/>
                <w:b/>
                <w:bCs/>
                <w:noProof/>
                <w:color w:val="00B050"/>
                <w:sz w:val="26"/>
                <w:szCs w:val="26"/>
                <w:u w:val="single"/>
                <w:lang w:eastAsia="fr-FR"/>
              </w:rPr>
              <w:drawing>
                <wp:anchor distT="0" distB="0" distL="114300" distR="114300" simplePos="0" relativeHeight="251693056" behindDoc="1" locked="0" layoutInCell="1" allowOverlap="1">
                  <wp:simplePos x="0" y="0"/>
                  <wp:positionH relativeFrom="column">
                    <wp:posOffset>156845</wp:posOffset>
                  </wp:positionH>
                  <wp:positionV relativeFrom="paragraph">
                    <wp:posOffset>261620</wp:posOffset>
                  </wp:positionV>
                  <wp:extent cx="3267710" cy="991870"/>
                  <wp:effectExtent l="0" t="0" r="8890" b="0"/>
                  <wp:wrapThrough wrapText="bothSides">
                    <wp:wrapPolygon edited="0">
                      <wp:start x="0" y="0"/>
                      <wp:lineTo x="0" y="21157"/>
                      <wp:lineTo x="21533" y="21157"/>
                      <wp:lineTo x="21533" y="0"/>
                      <wp:lineTo x="0" y="0"/>
                    </wp:wrapPolygon>
                  </wp:wrapThrough>
                  <wp:docPr id="11" name="Imag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ans titre2.png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67710" cy="9918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872B24">
              <w:rPr>
                <w:rFonts w:ascii="Tw Cen MT" w:hAnsi="Tw Cen MT" w:cs="Tw Cen MT"/>
                <w:b/>
                <w:bCs/>
                <w:color w:val="00B050"/>
                <w:sz w:val="26"/>
                <w:szCs w:val="26"/>
                <w:u w:val="single"/>
              </w:rPr>
              <w:t>3.</w:t>
            </w:r>
            <w:r w:rsidRPr="00872B24">
              <w:rPr>
                <w:rFonts w:ascii="Tw Cen MT" w:hAnsi="Tw Cen MT" w:cs="Tw Cen MT"/>
                <w:b/>
                <w:bCs/>
                <w:color w:val="00B050"/>
                <w:sz w:val="26"/>
                <w:szCs w:val="26"/>
                <w:u w:val="single"/>
              </w:rPr>
              <w:tab/>
              <w:t>Association aux Médicaments allongeant le QT</w:t>
            </w:r>
          </w:p>
          <w:p w:rsidR="00F0244C" w:rsidRPr="0079364C" w:rsidRDefault="00F0244C" w:rsidP="00F0244C"/>
          <w:p w:rsidR="00F0244C" w:rsidRDefault="00F0244C" w:rsidP="00F0244C"/>
        </w:tc>
      </w:tr>
    </w:tbl>
    <w:p w:rsidR="00D12457" w:rsidRDefault="00D12457" w:rsidP="002C2DBB"/>
    <w:tbl>
      <w:tblPr>
        <w:tblStyle w:val="Grilledutableau"/>
        <w:tblpPr w:leftFromText="141" w:rightFromText="141" w:vertAnchor="text" w:horzAnchor="margin" w:tblpY="-213"/>
        <w:tblW w:w="16472" w:type="dxa"/>
        <w:tblBorders>
          <w:top w:val="single" w:sz="18" w:space="0" w:color="00CC00"/>
          <w:left w:val="single" w:sz="18" w:space="0" w:color="00CC00"/>
          <w:bottom w:val="single" w:sz="18" w:space="0" w:color="00CC00"/>
          <w:right w:val="single" w:sz="18" w:space="0" w:color="00CC00"/>
          <w:insideH w:val="single" w:sz="18" w:space="0" w:color="00CC00"/>
          <w:insideV w:val="single" w:sz="18" w:space="0" w:color="00CC00"/>
        </w:tblBorders>
        <w:tblLook w:val="04A0"/>
      </w:tblPr>
      <w:tblGrid>
        <w:gridCol w:w="1560"/>
        <w:gridCol w:w="1558"/>
        <w:gridCol w:w="1825"/>
        <w:gridCol w:w="4374"/>
        <w:gridCol w:w="2727"/>
        <w:gridCol w:w="4428"/>
      </w:tblGrid>
      <w:tr w:rsidR="006E7693" w:rsidTr="001A1356">
        <w:trPr>
          <w:trHeight w:val="245"/>
        </w:trPr>
        <w:tc>
          <w:tcPr>
            <w:tcW w:w="16472" w:type="dxa"/>
            <w:gridSpan w:val="6"/>
          </w:tcPr>
          <w:p w:rsidR="006E7693" w:rsidRPr="00A914BA" w:rsidRDefault="006E7693" w:rsidP="00C20AA0">
            <w:pPr>
              <w:jc w:val="center"/>
              <w:rPr>
                <w:rFonts w:ascii="Berlin Sans FB Demi" w:hAnsi="Berlin Sans FB Demi"/>
              </w:rPr>
            </w:pPr>
            <w:r w:rsidRPr="00A914BA">
              <w:rPr>
                <w:rFonts w:ascii="Berlin Sans FB Demi" w:hAnsi="Berlin Sans FB Demi"/>
              </w:rPr>
              <w:lastRenderedPageBreak/>
              <w:t xml:space="preserve">Macrolides </w:t>
            </w:r>
            <w:proofErr w:type="spellStart"/>
            <w:r w:rsidRPr="00A914BA">
              <w:rPr>
                <w:rFonts w:ascii="Berlin Sans FB Demi" w:hAnsi="Berlin Sans FB Demi"/>
              </w:rPr>
              <w:t>appararentés</w:t>
            </w:r>
            <w:proofErr w:type="spellEnd"/>
          </w:p>
        </w:tc>
      </w:tr>
      <w:tr w:rsidR="006E7693" w:rsidTr="001A1356">
        <w:trPr>
          <w:trHeight w:val="260"/>
        </w:trPr>
        <w:tc>
          <w:tcPr>
            <w:tcW w:w="3118" w:type="dxa"/>
            <w:gridSpan w:val="2"/>
          </w:tcPr>
          <w:p w:rsidR="006E7693" w:rsidRPr="00A914BA" w:rsidRDefault="006E7693" w:rsidP="00C20AA0">
            <w:pPr>
              <w:jc w:val="center"/>
              <w:rPr>
                <w:b/>
                <w:bCs/>
                <w:color w:val="FF575B"/>
              </w:rPr>
            </w:pPr>
            <w:r w:rsidRPr="00A914BA">
              <w:rPr>
                <w:b/>
                <w:bCs/>
                <w:color w:val="FF575B"/>
              </w:rPr>
              <w:t>ATB</w:t>
            </w:r>
          </w:p>
        </w:tc>
        <w:tc>
          <w:tcPr>
            <w:tcW w:w="1825" w:type="dxa"/>
          </w:tcPr>
          <w:p w:rsidR="006E7693" w:rsidRPr="00A914BA" w:rsidRDefault="006E7693" w:rsidP="00C20AA0">
            <w:pPr>
              <w:jc w:val="center"/>
              <w:rPr>
                <w:b/>
                <w:bCs/>
                <w:color w:val="FF575B"/>
              </w:rPr>
            </w:pPr>
            <w:r w:rsidRPr="00A914BA">
              <w:rPr>
                <w:b/>
                <w:bCs/>
                <w:color w:val="FF575B"/>
              </w:rPr>
              <w:t>Mécanisme d’action</w:t>
            </w:r>
          </w:p>
        </w:tc>
        <w:tc>
          <w:tcPr>
            <w:tcW w:w="4374" w:type="dxa"/>
          </w:tcPr>
          <w:p w:rsidR="006E7693" w:rsidRPr="00A914BA" w:rsidRDefault="006E7693" w:rsidP="00C20AA0">
            <w:pPr>
              <w:jc w:val="center"/>
              <w:rPr>
                <w:b/>
                <w:bCs/>
                <w:color w:val="FF575B"/>
              </w:rPr>
            </w:pPr>
            <w:r w:rsidRPr="00A914BA">
              <w:rPr>
                <w:b/>
                <w:bCs/>
                <w:color w:val="FF575B"/>
              </w:rPr>
              <w:t>P</w:t>
            </w:r>
            <w:bookmarkStart w:id="0" w:name="_GoBack"/>
            <w:bookmarkEnd w:id="0"/>
            <w:r w:rsidRPr="00A914BA">
              <w:rPr>
                <w:b/>
                <w:bCs/>
                <w:color w:val="FF575B"/>
              </w:rPr>
              <w:t>harmacocinétiques</w:t>
            </w:r>
          </w:p>
        </w:tc>
        <w:tc>
          <w:tcPr>
            <w:tcW w:w="2727" w:type="dxa"/>
          </w:tcPr>
          <w:p w:rsidR="006E7693" w:rsidRPr="00A914BA" w:rsidRDefault="006E7693" w:rsidP="00C20AA0">
            <w:pPr>
              <w:jc w:val="center"/>
              <w:rPr>
                <w:b/>
                <w:bCs/>
                <w:color w:val="FF575B"/>
              </w:rPr>
            </w:pPr>
            <w:r w:rsidRPr="00A914BA">
              <w:rPr>
                <w:b/>
                <w:bCs/>
                <w:color w:val="FF575B"/>
              </w:rPr>
              <w:t>Spectre et indications</w:t>
            </w:r>
          </w:p>
        </w:tc>
        <w:tc>
          <w:tcPr>
            <w:tcW w:w="4428" w:type="dxa"/>
          </w:tcPr>
          <w:p w:rsidR="006E7693" w:rsidRPr="00A914BA" w:rsidRDefault="006E7693" w:rsidP="00C20AA0">
            <w:pPr>
              <w:jc w:val="center"/>
              <w:rPr>
                <w:b/>
                <w:bCs/>
                <w:color w:val="FF575B"/>
              </w:rPr>
            </w:pPr>
            <w:r w:rsidRPr="00A914BA">
              <w:rPr>
                <w:b/>
                <w:bCs/>
                <w:color w:val="FF575B"/>
              </w:rPr>
              <w:t>Pharmacovigilance</w:t>
            </w:r>
          </w:p>
        </w:tc>
      </w:tr>
      <w:tr w:rsidR="006E7693" w:rsidTr="001A1356">
        <w:trPr>
          <w:trHeight w:val="1884"/>
        </w:trPr>
        <w:tc>
          <w:tcPr>
            <w:tcW w:w="1560" w:type="dxa"/>
            <w:vMerge w:val="restart"/>
          </w:tcPr>
          <w:p w:rsidR="006E7693" w:rsidRPr="00D866D8" w:rsidRDefault="006E7693" w:rsidP="00C20AA0">
            <w:pPr>
              <w:rPr>
                <w:rFonts w:ascii="Berlin Sans FB Demi" w:hAnsi="Berlin Sans FB Demi"/>
                <w:color w:val="5F497A" w:themeColor="accent4" w:themeShade="BF"/>
              </w:rPr>
            </w:pPr>
            <w:proofErr w:type="spellStart"/>
            <w:r w:rsidRPr="00D866D8">
              <w:rPr>
                <w:rFonts w:ascii="Berlin Sans FB Demi" w:hAnsi="Berlin Sans FB Demi"/>
                <w:color w:val="5F497A" w:themeColor="accent4" w:themeShade="BF"/>
              </w:rPr>
              <w:t>lincosamides</w:t>
            </w:r>
            <w:proofErr w:type="spellEnd"/>
          </w:p>
        </w:tc>
        <w:tc>
          <w:tcPr>
            <w:tcW w:w="1558" w:type="dxa"/>
          </w:tcPr>
          <w:p w:rsidR="006E7693" w:rsidRPr="00D866D8" w:rsidRDefault="006E7693" w:rsidP="00C20AA0">
            <w:pPr>
              <w:rPr>
                <w:b/>
                <w:bCs/>
                <w:color w:val="3399FF"/>
              </w:rPr>
            </w:pPr>
            <w:proofErr w:type="spellStart"/>
            <w:r w:rsidRPr="00D866D8">
              <w:rPr>
                <w:b/>
                <w:bCs/>
                <w:color w:val="3399FF"/>
              </w:rPr>
              <w:t>Lincomycine</w:t>
            </w:r>
            <w:proofErr w:type="spellEnd"/>
          </w:p>
          <w:p w:rsidR="006E7693" w:rsidRDefault="006E7693" w:rsidP="00C20AA0">
            <w:r>
              <w:t>LINCOCINE®</w:t>
            </w:r>
          </w:p>
          <w:p w:rsidR="006E7693" w:rsidRDefault="006E7693" w:rsidP="00C20AA0">
            <w:r>
              <w:t>solution injectable à 600 mg pour voie IM ou IV (H)</w:t>
            </w:r>
          </w:p>
        </w:tc>
        <w:tc>
          <w:tcPr>
            <w:tcW w:w="1825" w:type="dxa"/>
            <w:vMerge w:val="restart"/>
          </w:tcPr>
          <w:p w:rsidR="006E7693" w:rsidRDefault="006E7693" w:rsidP="00C20AA0">
            <w:r>
              <w:t>inhibiteurs de la synthèse des protéines au niveau</w:t>
            </w:r>
          </w:p>
          <w:p w:rsidR="006E7693" w:rsidRDefault="006E7693" w:rsidP="00C20AA0">
            <w:r>
              <w:t>de l’attachement sur le ribosome</w:t>
            </w:r>
          </w:p>
        </w:tc>
        <w:tc>
          <w:tcPr>
            <w:tcW w:w="4374" w:type="dxa"/>
            <w:vMerge w:val="restart"/>
          </w:tcPr>
          <w:p w:rsidR="006E7693" w:rsidRDefault="006E7693" w:rsidP="00C20AA0">
            <w:pPr>
              <w:pStyle w:val="Paragraphedeliste"/>
              <w:numPr>
                <w:ilvl w:val="0"/>
                <w:numId w:val="21"/>
              </w:numPr>
            </w:pPr>
            <w:r>
              <w:t>Absorption digestive :</w:t>
            </w:r>
          </w:p>
          <w:p w:rsidR="006E7693" w:rsidRDefault="006E7693" w:rsidP="00C20AA0">
            <w:pPr>
              <w:pStyle w:val="Paragraphedeliste"/>
              <w:numPr>
                <w:ilvl w:val="0"/>
                <w:numId w:val="22"/>
              </w:numPr>
            </w:pPr>
            <w:proofErr w:type="spellStart"/>
            <w:r>
              <w:t>Lincomycine</w:t>
            </w:r>
            <w:proofErr w:type="spellEnd"/>
            <w:r>
              <w:t> : Fiable</w:t>
            </w:r>
          </w:p>
          <w:p w:rsidR="006E7693" w:rsidRDefault="006E7693" w:rsidP="00C20AA0">
            <w:pPr>
              <w:pStyle w:val="Paragraphedeliste"/>
              <w:numPr>
                <w:ilvl w:val="0"/>
                <w:numId w:val="22"/>
              </w:numPr>
            </w:pPr>
            <w:r>
              <w:t xml:space="preserve">Clindamycine : 90% +rapide </w:t>
            </w:r>
          </w:p>
          <w:p w:rsidR="006E7693" w:rsidRDefault="006E7693" w:rsidP="00C20AA0">
            <w:pPr>
              <w:pStyle w:val="Paragraphedeliste"/>
              <w:numPr>
                <w:ilvl w:val="0"/>
                <w:numId w:val="21"/>
              </w:numPr>
            </w:pPr>
            <w:r>
              <w:t>LPP : 70%</w:t>
            </w:r>
          </w:p>
          <w:p w:rsidR="006E7693" w:rsidRDefault="006E7693" w:rsidP="00C20AA0">
            <w:pPr>
              <w:pStyle w:val="Paragraphedeliste"/>
              <w:numPr>
                <w:ilvl w:val="0"/>
                <w:numId w:val="21"/>
              </w:numPr>
            </w:pPr>
            <w:r>
              <w:t>Bonne diffusion tissulaire</w:t>
            </w:r>
          </w:p>
          <w:p w:rsidR="006E7693" w:rsidRDefault="006E7693" w:rsidP="00C20AA0">
            <w:pPr>
              <w:pStyle w:val="Paragraphedeliste"/>
              <w:numPr>
                <w:ilvl w:val="0"/>
                <w:numId w:val="23"/>
              </w:numPr>
            </w:pPr>
            <w:r>
              <w:t>Os</w:t>
            </w:r>
          </w:p>
          <w:p w:rsidR="006E7693" w:rsidRDefault="006E7693" w:rsidP="00C20AA0">
            <w:pPr>
              <w:pStyle w:val="Paragraphedeliste"/>
              <w:numPr>
                <w:ilvl w:val="0"/>
                <w:numId w:val="23"/>
              </w:numPr>
            </w:pPr>
            <w:r>
              <w:t xml:space="preserve">Abcès cérébraux </w:t>
            </w:r>
          </w:p>
          <w:p w:rsidR="006E7693" w:rsidRPr="00D866D8" w:rsidRDefault="006E7693" w:rsidP="00C20AA0">
            <w:pPr>
              <w:pStyle w:val="Paragraphedeliste"/>
              <w:numPr>
                <w:ilvl w:val="0"/>
                <w:numId w:val="21"/>
              </w:numPr>
              <w:rPr>
                <w:u w:val="single"/>
              </w:rPr>
            </w:pPr>
            <w:r>
              <w:t xml:space="preserve">Cc intra Ȼ ↗↗ </w:t>
            </w:r>
            <w:proofErr w:type="spellStart"/>
            <w:r>
              <w:t>surtt</w:t>
            </w:r>
            <w:r w:rsidRPr="00D866D8">
              <w:rPr>
                <w:u w:val="single"/>
              </w:rPr>
              <w:t>macrophage</w:t>
            </w:r>
            <w:proofErr w:type="spellEnd"/>
            <w:r w:rsidRPr="00D866D8">
              <w:rPr>
                <w:u w:val="single"/>
              </w:rPr>
              <w:t xml:space="preserve"> </w:t>
            </w:r>
          </w:p>
          <w:p w:rsidR="006E7693" w:rsidRDefault="006E7693" w:rsidP="00C20AA0">
            <w:pPr>
              <w:pStyle w:val="Paragraphedeliste"/>
              <w:numPr>
                <w:ilvl w:val="0"/>
                <w:numId w:val="21"/>
              </w:numPr>
            </w:pPr>
            <w:r w:rsidRPr="00D866D8">
              <w:t xml:space="preserve">Passage </w:t>
            </w:r>
            <w:proofErr w:type="spellStart"/>
            <w:r w:rsidRPr="00D866D8">
              <w:t>transplacentaire</w:t>
            </w:r>
            <w:proofErr w:type="spellEnd"/>
            <w:r w:rsidRPr="00D866D8">
              <w:t xml:space="preserve"> + /lait +</w:t>
            </w:r>
          </w:p>
          <w:p w:rsidR="006E7693" w:rsidRDefault="006E7693" w:rsidP="00C20AA0">
            <w:pPr>
              <w:pStyle w:val="Paragraphedeliste"/>
              <w:numPr>
                <w:ilvl w:val="0"/>
                <w:numId w:val="21"/>
              </w:numPr>
            </w:pPr>
            <w:r>
              <w:t xml:space="preserve">Métabolisme hépatique </w:t>
            </w:r>
          </w:p>
          <w:p w:rsidR="006E7693" w:rsidRPr="00D866D8" w:rsidRDefault="006E7693" w:rsidP="00C20AA0">
            <w:pPr>
              <w:pStyle w:val="Paragraphedeliste"/>
              <w:numPr>
                <w:ilvl w:val="0"/>
                <w:numId w:val="21"/>
              </w:numPr>
              <w:rPr>
                <w:b/>
                <w:bCs/>
                <w:color w:val="E36C0A" w:themeColor="accent6" w:themeShade="BF"/>
              </w:rPr>
            </w:pPr>
            <w:r w:rsidRPr="00D866D8">
              <w:rPr>
                <w:b/>
                <w:bCs/>
                <w:color w:val="E36C0A" w:themeColor="accent6" w:themeShade="BF"/>
              </w:rPr>
              <w:t>Elimination biliaire et fécale &gt; urine</w:t>
            </w:r>
          </w:p>
          <w:p w:rsidR="006E7693" w:rsidRDefault="006E7693" w:rsidP="00C20AA0">
            <w:pPr>
              <w:pStyle w:val="Paragraphedeliste"/>
              <w:numPr>
                <w:ilvl w:val="0"/>
                <w:numId w:val="21"/>
              </w:numPr>
              <w:rPr>
                <w:color w:val="31849B" w:themeColor="accent5" w:themeShade="BF"/>
              </w:rPr>
            </w:pPr>
            <w:r w:rsidRPr="00D866D8">
              <w:rPr>
                <w:color w:val="31849B" w:themeColor="accent5" w:themeShade="BF"/>
              </w:rPr>
              <w:t xml:space="preserve">T ½ 4-6h en moyenne </w:t>
            </w:r>
          </w:p>
          <w:p w:rsidR="006E7693" w:rsidRPr="00D866D8" w:rsidRDefault="006E7693" w:rsidP="00C20AA0">
            <w:pPr>
              <w:pStyle w:val="Paragraphedeliste"/>
              <w:numPr>
                <w:ilvl w:val="0"/>
                <w:numId w:val="21"/>
              </w:numPr>
              <w:rPr>
                <w:color w:val="31849B" w:themeColor="accent5" w:themeShade="BF"/>
              </w:rPr>
            </w:pPr>
          </w:p>
        </w:tc>
        <w:tc>
          <w:tcPr>
            <w:tcW w:w="2727" w:type="dxa"/>
            <w:vMerge w:val="restart"/>
          </w:tcPr>
          <w:p w:rsidR="006E7693" w:rsidRDefault="006E7693" w:rsidP="00C20AA0">
            <w:pPr>
              <w:pStyle w:val="Paragraphedeliste"/>
              <w:numPr>
                <w:ilvl w:val="0"/>
                <w:numId w:val="21"/>
              </w:numPr>
            </w:pPr>
            <w:r>
              <w:t>Restreintes</w:t>
            </w:r>
          </w:p>
          <w:p w:rsidR="006E7693" w:rsidRDefault="006E7693" w:rsidP="00C20AA0">
            <w:pPr>
              <w:pStyle w:val="Paragraphedeliste"/>
              <w:numPr>
                <w:ilvl w:val="0"/>
                <w:numId w:val="27"/>
              </w:numPr>
            </w:pPr>
            <w:proofErr w:type="spellStart"/>
            <w:r>
              <w:t>Inf</w:t>
            </w:r>
            <w:proofErr w:type="spellEnd"/>
            <w:r>
              <w:t xml:space="preserve"> sévères à </w:t>
            </w:r>
            <w:proofErr w:type="spellStart"/>
            <w:r>
              <w:t>cocci</w:t>
            </w:r>
            <w:proofErr w:type="spellEnd"/>
            <w:r>
              <w:t xml:space="preserve"> G+ </w:t>
            </w:r>
          </w:p>
          <w:p w:rsidR="006E7693" w:rsidRDefault="006E7693" w:rsidP="00C20AA0">
            <w:pPr>
              <w:pStyle w:val="Paragraphedeliste"/>
              <w:numPr>
                <w:ilvl w:val="0"/>
                <w:numId w:val="29"/>
              </w:numPr>
            </w:pPr>
            <w:proofErr w:type="spellStart"/>
            <w:r>
              <w:t>Staph</w:t>
            </w:r>
            <w:proofErr w:type="spellEnd"/>
          </w:p>
          <w:p w:rsidR="006E7693" w:rsidRDefault="006E7693" w:rsidP="00C20AA0">
            <w:pPr>
              <w:pStyle w:val="Paragraphedeliste"/>
              <w:numPr>
                <w:ilvl w:val="0"/>
                <w:numId w:val="29"/>
              </w:numPr>
            </w:pPr>
            <w:proofErr w:type="spellStart"/>
            <w:r>
              <w:t>Strep</w:t>
            </w:r>
            <w:proofErr w:type="spellEnd"/>
          </w:p>
          <w:p w:rsidR="006E7693" w:rsidRDefault="006E7693" w:rsidP="00C20AA0">
            <w:pPr>
              <w:pStyle w:val="Paragraphedeliste"/>
              <w:numPr>
                <w:ilvl w:val="0"/>
                <w:numId w:val="29"/>
              </w:numPr>
            </w:pPr>
            <w:r>
              <w:t>pneu</w:t>
            </w:r>
          </w:p>
          <w:p w:rsidR="006E7693" w:rsidRDefault="006E7693" w:rsidP="00C20AA0">
            <w:pPr>
              <w:pStyle w:val="Paragraphedeliste"/>
              <w:ind w:left="360"/>
            </w:pPr>
          </w:p>
          <w:p w:rsidR="006E7693" w:rsidRDefault="006E7693" w:rsidP="00C20AA0">
            <w:pPr>
              <w:pStyle w:val="Paragraphedeliste"/>
              <w:ind w:left="360"/>
            </w:pPr>
          </w:p>
          <w:p w:rsidR="006E7693" w:rsidRDefault="006E7693" w:rsidP="00C20AA0">
            <w:pPr>
              <w:pStyle w:val="Paragraphedeliste"/>
              <w:numPr>
                <w:ilvl w:val="0"/>
                <w:numId w:val="26"/>
              </w:numPr>
            </w:pPr>
            <w:r>
              <w:t>Infections :</w:t>
            </w:r>
          </w:p>
          <w:p w:rsidR="006E7693" w:rsidRDefault="006E7693" w:rsidP="00C20AA0">
            <w:pPr>
              <w:pStyle w:val="Paragraphedeliste"/>
              <w:numPr>
                <w:ilvl w:val="0"/>
                <w:numId w:val="28"/>
              </w:numPr>
            </w:pPr>
            <w:r>
              <w:t>Cutanée</w:t>
            </w:r>
          </w:p>
          <w:p w:rsidR="006E7693" w:rsidRDefault="006E7693" w:rsidP="00C20AA0">
            <w:pPr>
              <w:pStyle w:val="Paragraphedeliste"/>
              <w:numPr>
                <w:ilvl w:val="0"/>
                <w:numId w:val="28"/>
              </w:numPr>
            </w:pPr>
            <w:r>
              <w:t xml:space="preserve">Osseuses </w:t>
            </w:r>
          </w:p>
        </w:tc>
        <w:tc>
          <w:tcPr>
            <w:tcW w:w="4428" w:type="dxa"/>
            <w:vMerge w:val="restart"/>
          </w:tcPr>
          <w:p w:rsidR="006E7693" w:rsidRPr="003B0382" w:rsidRDefault="006E7693" w:rsidP="00C20AA0">
            <w:pPr>
              <w:pStyle w:val="Paragraphedeliste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rFonts w:ascii="Tw Cen MT" w:hAnsi="Tw Cen MT" w:cs="Tw Cen MT"/>
                <w:b/>
                <w:bCs/>
                <w:color w:val="00B150"/>
              </w:rPr>
            </w:pPr>
            <w:r w:rsidRPr="003B0382">
              <w:rPr>
                <w:rFonts w:ascii="Tw Cen MT" w:hAnsi="Tw Cen MT" w:cs="Tw Cen MT"/>
                <w:b/>
                <w:bCs/>
                <w:color w:val="00B150"/>
              </w:rPr>
              <w:t>Troubles gastro-intestinaux :</w:t>
            </w:r>
          </w:p>
          <w:p w:rsidR="006E7693" w:rsidRDefault="006E7693" w:rsidP="00C20AA0">
            <w:pPr>
              <w:autoSpaceDE w:val="0"/>
              <w:autoSpaceDN w:val="0"/>
              <w:adjustRightInd w:val="0"/>
              <w:rPr>
                <w:rFonts w:ascii="Tw Cen MT" w:hAnsi="Tw Cen MT" w:cs="Tw Cen MT"/>
                <w:color w:val="000000"/>
              </w:rPr>
            </w:pPr>
            <w:proofErr w:type="spellStart"/>
            <w:r>
              <w:rPr>
                <w:rFonts w:ascii="Tw Cen MT" w:hAnsi="Tw Cen MT" w:cs="Tw Cen MT"/>
                <w:color w:val="000000"/>
              </w:rPr>
              <w:t>Nausées,</w:t>
            </w:r>
            <w:r w:rsidRPr="00885B0D">
              <w:rPr>
                <w:rFonts w:ascii="Tw Cen MT" w:hAnsi="Tw Cen MT" w:cs="Tw Cen MT"/>
                <w:color w:val="000000"/>
              </w:rPr>
              <w:t>vomissements</w:t>
            </w:r>
            <w:proofErr w:type="spellEnd"/>
            <w:r w:rsidRPr="00885B0D">
              <w:rPr>
                <w:rFonts w:ascii="Tw Cen MT" w:hAnsi="Tw Cen MT" w:cs="Tw Cen MT"/>
                <w:color w:val="000000"/>
              </w:rPr>
              <w:t>(20%)diarrhées(20%),</w:t>
            </w:r>
          </w:p>
          <w:p w:rsidR="006E7693" w:rsidRPr="003B0382" w:rsidRDefault="006E7693" w:rsidP="00C20AA0">
            <w:pPr>
              <w:autoSpaceDE w:val="0"/>
              <w:autoSpaceDN w:val="0"/>
              <w:adjustRightInd w:val="0"/>
              <w:rPr>
                <w:rFonts w:ascii="Tw Cen MT" w:hAnsi="Tw Cen MT" w:cs="Tw Cen MT"/>
                <w:color w:val="000000"/>
              </w:rPr>
            </w:pPr>
            <w:proofErr w:type="spellStart"/>
            <w:r w:rsidRPr="00885B0D">
              <w:rPr>
                <w:rFonts w:ascii="Tw Cen MT" w:hAnsi="Tw Cen MT" w:cs="Tw Cen MT"/>
                <w:color w:val="000000"/>
              </w:rPr>
              <w:t>anorexie,</w:t>
            </w:r>
            <w:r w:rsidRPr="00885B0D">
              <w:rPr>
                <w:rFonts w:ascii="Tw Cen MT" w:hAnsi="Tw Cen MT" w:cs="Tw Cen MT"/>
                <w:i/>
                <w:iCs/>
                <w:color w:val="000000"/>
              </w:rPr>
              <w:t>Douleurs</w:t>
            </w:r>
            <w:r w:rsidRPr="00885B0D">
              <w:rPr>
                <w:rFonts w:ascii="Tw Cen MT" w:hAnsi="Tw Cen MT" w:cs="Tw Cen MT"/>
                <w:color w:val="000000"/>
              </w:rPr>
              <w:t>abdominales</w:t>
            </w:r>
            <w:proofErr w:type="spellEnd"/>
            <w:r w:rsidRPr="00885B0D">
              <w:rPr>
                <w:rFonts w:ascii="Tw Cen MT" w:hAnsi="Tw Cen MT" w:cs="Tw Cen MT"/>
                <w:color w:val="000000"/>
              </w:rPr>
              <w:t xml:space="preserve">, </w:t>
            </w:r>
            <w:proofErr w:type="spellStart"/>
            <w:r w:rsidRPr="00885B0D">
              <w:rPr>
                <w:rFonts w:ascii="Tw Cen MT" w:hAnsi="Tw Cen MT" w:cs="Tw Cen MT"/>
                <w:color w:val="000000"/>
              </w:rPr>
              <w:t>épigastralgie</w:t>
            </w:r>
            <w:proofErr w:type="spellEnd"/>
            <w:r w:rsidRPr="00885B0D">
              <w:rPr>
                <w:rFonts w:ascii="Tw Cen MT" w:hAnsi="Tw Cen MT" w:cs="Tw Cen MT"/>
                <w:color w:val="000000"/>
              </w:rPr>
              <w:t xml:space="preserve"> ,gastralgie, </w:t>
            </w:r>
            <w:proofErr w:type="spellStart"/>
            <w:r w:rsidRPr="00885B0D">
              <w:rPr>
                <w:rFonts w:ascii="Tw Cen MT" w:hAnsi="Tw Cen MT" w:cs="Tw Cen MT"/>
                <w:color w:val="000000"/>
              </w:rPr>
              <w:t>oesophagite</w:t>
            </w:r>
            <w:proofErr w:type="spellEnd"/>
          </w:p>
          <w:p w:rsidR="006E7693" w:rsidRPr="00885B0D" w:rsidRDefault="006E7693" w:rsidP="00C20AA0">
            <w:pPr>
              <w:pStyle w:val="Paragraphedeliste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rFonts w:ascii="Tw Cen MT" w:hAnsi="Tw Cen MT" w:cs="Tw Cen MT"/>
                <w:i/>
                <w:iCs/>
                <w:color w:val="000000"/>
              </w:rPr>
            </w:pPr>
            <w:r w:rsidRPr="003B0382">
              <w:rPr>
                <w:rFonts w:ascii="Tw Cen MT" w:hAnsi="Tw Cen MT" w:cs="Tw Cen MT"/>
                <w:b/>
                <w:bCs/>
                <w:color w:val="00B050"/>
              </w:rPr>
              <w:t>colite pseudomembraneuse</w:t>
            </w:r>
            <w:r w:rsidRPr="003B0382">
              <w:rPr>
                <w:rFonts w:ascii="Tw Cen MT" w:hAnsi="Tw Cen MT" w:cs="Tw Cen MT"/>
                <w:color w:val="000000"/>
              </w:rPr>
              <w:t>à</w:t>
            </w:r>
            <w:r>
              <w:rPr>
                <w:rFonts w:ascii="Tw Cen MT" w:hAnsi="Tw Cen MT" w:cs="Tw Cen MT"/>
                <w:i/>
                <w:iCs/>
                <w:color w:val="000000"/>
              </w:rPr>
              <w:t xml:space="preserve">Clostridium difficile (2 </w:t>
            </w:r>
            <w:r w:rsidRPr="003B0382">
              <w:rPr>
                <w:rFonts w:ascii="Tw Cen MT" w:hAnsi="Tw Cen MT" w:cs="Tw Cen MT"/>
                <w:i/>
                <w:iCs/>
                <w:color w:val="000000"/>
              </w:rPr>
              <w:t>à10%)</w:t>
            </w:r>
            <w:r>
              <w:rPr>
                <w:rFonts w:ascii="Arial" w:hAnsi="Arial" w:cs="Arial"/>
                <w:color w:val="000000"/>
              </w:rPr>
              <w:t>→</w:t>
            </w:r>
            <w:r w:rsidRPr="003B0382">
              <w:rPr>
                <w:rFonts w:ascii="Tw Cen MT" w:hAnsi="Tw Cen MT" w:cs="Tw Cen MT"/>
                <w:i/>
                <w:iCs/>
                <w:color w:val="000000"/>
              </w:rPr>
              <w:t>Vancomycine 10j</w:t>
            </w:r>
          </w:p>
          <w:p w:rsidR="006E7693" w:rsidRDefault="006E7693" w:rsidP="00C20AA0">
            <w:pPr>
              <w:pStyle w:val="Paragraphedeliste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rFonts w:ascii="Tw Cen MT" w:hAnsi="Tw Cen MT" w:cs="Tw Cen MT"/>
                <w:color w:val="000000"/>
              </w:rPr>
            </w:pPr>
            <w:r w:rsidRPr="003B0382">
              <w:rPr>
                <w:rFonts w:ascii="Tw Cen MT" w:hAnsi="Tw Cen MT" w:cs="Tw Cen MT"/>
                <w:b/>
                <w:bCs/>
                <w:color w:val="00B150"/>
              </w:rPr>
              <w:t xml:space="preserve">Atteinte hépatique </w:t>
            </w:r>
            <w:r w:rsidRPr="003B0382">
              <w:rPr>
                <w:rFonts w:ascii="Tw Cen MT" w:hAnsi="Tw Cen MT" w:cs="Tw Cen MT"/>
                <w:color w:val="000000"/>
              </w:rPr>
              <w:t>: élévation fréquente destransaminases, ictère ;</w:t>
            </w:r>
          </w:p>
          <w:p w:rsidR="006E7693" w:rsidRPr="007C544B" w:rsidRDefault="006E7693" w:rsidP="00C20AA0">
            <w:pPr>
              <w:pStyle w:val="Paragraphedeliste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rFonts w:ascii="Tw Cen MT" w:hAnsi="Tw Cen MT" w:cs="Tw Cen MT"/>
                <w:color w:val="000000"/>
              </w:rPr>
            </w:pPr>
            <w:r w:rsidRPr="003B0382">
              <w:rPr>
                <w:rFonts w:ascii="Tw Cen MT" w:hAnsi="Tw Cen MT" w:cs="Tw Cen MT"/>
                <w:b/>
                <w:bCs/>
                <w:color w:val="00B150"/>
              </w:rPr>
              <w:t xml:space="preserve">Troubles hématologiques </w:t>
            </w:r>
            <w:r w:rsidRPr="003B0382">
              <w:rPr>
                <w:rFonts w:ascii="Tw Cen MT" w:hAnsi="Tw Cen MT" w:cs="Tw Cen MT"/>
                <w:color w:val="000000"/>
              </w:rPr>
              <w:t xml:space="preserve">: </w:t>
            </w:r>
            <w:proofErr w:type="spellStart"/>
            <w:r w:rsidRPr="003B0382">
              <w:rPr>
                <w:rFonts w:ascii="Tw Cen MT" w:hAnsi="Tw Cen MT" w:cs="Tw Cen MT"/>
                <w:color w:val="000000"/>
              </w:rPr>
              <w:t>leucopénie,neutropénie</w:t>
            </w:r>
            <w:proofErr w:type="spellEnd"/>
            <w:r w:rsidRPr="003B0382">
              <w:rPr>
                <w:rFonts w:ascii="Tw Cen MT" w:hAnsi="Tw Cen MT" w:cs="Tw Cen MT"/>
                <w:color w:val="000000"/>
              </w:rPr>
              <w:t xml:space="preserve">, thrombopénie, </w:t>
            </w:r>
            <w:proofErr w:type="spellStart"/>
            <w:r w:rsidRPr="003B0382">
              <w:rPr>
                <w:rFonts w:ascii="Tw Cen MT" w:hAnsi="Tw Cen MT" w:cs="Tw Cen MT"/>
                <w:color w:val="000000"/>
              </w:rPr>
              <w:t>agranulocytose,</w:t>
            </w:r>
            <w:r w:rsidRPr="007C544B">
              <w:rPr>
                <w:rFonts w:ascii="Tw Cen MT" w:hAnsi="Tw Cen MT" w:cs="Tw Cen MT"/>
                <w:color w:val="000000"/>
              </w:rPr>
              <w:t>pancytopénie</w:t>
            </w:r>
            <w:proofErr w:type="spellEnd"/>
            <w:r w:rsidRPr="007C544B">
              <w:rPr>
                <w:rFonts w:ascii="Tw Cen MT" w:hAnsi="Tw Cen MT" w:cs="Tw Cen MT"/>
                <w:color w:val="000000"/>
              </w:rPr>
              <w:t xml:space="preserve"> (0,5%) ;</w:t>
            </w:r>
          </w:p>
          <w:p w:rsidR="006E7693" w:rsidRPr="003B0382" w:rsidRDefault="006E7693" w:rsidP="00C20AA0">
            <w:pPr>
              <w:pStyle w:val="Paragraphedeliste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rFonts w:ascii="Tw Cen MT" w:hAnsi="Tw Cen MT" w:cs="Tw Cen MT"/>
                <w:color w:val="000000"/>
              </w:rPr>
            </w:pPr>
            <w:r w:rsidRPr="003B0382">
              <w:rPr>
                <w:rFonts w:ascii="Tw Cen MT" w:hAnsi="Tw Cen MT" w:cs="Tw Cen MT"/>
                <w:b/>
                <w:bCs/>
                <w:color w:val="00B150"/>
              </w:rPr>
              <w:t xml:space="preserve">Réactions allergiques rares </w:t>
            </w:r>
            <w:r w:rsidRPr="003B0382">
              <w:rPr>
                <w:rFonts w:ascii="Tw Cen MT" w:hAnsi="Tw Cen MT" w:cs="Tw Cen MT"/>
                <w:color w:val="000000"/>
              </w:rPr>
              <w:t xml:space="preserve">: </w:t>
            </w:r>
            <w:proofErr w:type="spellStart"/>
            <w:r w:rsidRPr="003B0382">
              <w:rPr>
                <w:rFonts w:ascii="Tw Cen MT" w:hAnsi="Tw Cen MT" w:cs="Tw Cen MT"/>
                <w:color w:val="000000"/>
              </w:rPr>
              <w:t>anaphylaxie,bronchospasme</w:t>
            </w:r>
            <w:proofErr w:type="spellEnd"/>
            <w:r w:rsidRPr="003B0382">
              <w:rPr>
                <w:rFonts w:ascii="Tw Cen MT" w:hAnsi="Tw Cen MT" w:cs="Tw Cen MT"/>
                <w:color w:val="000000"/>
              </w:rPr>
              <w:t>, asthme, choc anaphylactique, …</w:t>
            </w:r>
          </w:p>
          <w:p w:rsidR="006E7693" w:rsidRPr="003B0382" w:rsidRDefault="006E7693" w:rsidP="00C20AA0">
            <w:pPr>
              <w:pStyle w:val="Paragraphedeliste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rFonts w:ascii="Tw Cen MT" w:hAnsi="Tw Cen MT" w:cs="Tw Cen MT"/>
                <w:b/>
                <w:bCs/>
                <w:color w:val="00B150"/>
              </w:rPr>
            </w:pPr>
            <w:r w:rsidRPr="003B0382">
              <w:rPr>
                <w:rFonts w:ascii="Tw Cen MT" w:hAnsi="Tw Cen MT" w:cs="Tw Cen MT"/>
                <w:b/>
                <w:bCs/>
                <w:color w:val="00B150"/>
              </w:rPr>
              <w:t>Réactions cardiovasculaire:</w:t>
            </w:r>
          </w:p>
          <w:p w:rsidR="006E7693" w:rsidRPr="00885B0D" w:rsidRDefault="006E7693" w:rsidP="00C20AA0">
            <w:pPr>
              <w:autoSpaceDE w:val="0"/>
              <w:autoSpaceDN w:val="0"/>
              <w:adjustRightInd w:val="0"/>
              <w:rPr>
                <w:rFonts w:ascii="Tw Cen MT" w:hAnsi="Tw Cen MT" w:cs="Tw Cen MT"/>
                <w:color w:val="000000"/>
              </w:rPr>
            </w:pPr>
            <w:r w:rsidRPr="003B0382">
              <w:rPr>
                <w:rFonts w:ascii="Tw Cen MT" w:hAnsi="Tw Cen MT" w:cs="Tw Cen MT"/>
                <w:b/>
                <w:bCs/>
                <w:color w:val="0070C1"/>
              </w:rPr>
              <w:t>Injection trop rapide IV</w:t>
            </w:r>
            <w:r>
              <w:rPr>
                <w:rFonts w:ascii="Arial" w:hAnsi="Arial" w:cs="Arial"/>
                <w:color w:val="000000"/>
              </w:rPr>
              <w:t>→</w:t>
            </w:r>
            <w:r w:rsidRPr="003B0382">
              <w:rPr>
                <w:rFonts w:ascii="Tw Cen MT" w:hAnsi="Tw Cen MT" w:cs="Tw Cen MT"/>
                <w:color w:val="000000"/>
              </w:rPr>
              <w:t>HT, Bradycardie, arythmie,</w:t>
            </w:r>
            <w:r w:rsidRPr="00885B0D">
              <w:rPr>
                <w:rFonts w:ascii="Tw Cen MT" w:hAnsi="Tw Cen MT" w:cs="Tw Cen MT"/>
                <w:color w:val="FF0000"/>
              </w:rPr>
              <w:t xml:space="preserve"> arrêt cardiaque !</w:t>
            </w:r>
          </w:p>
        </w:tc>
      </w:tr>
      <w:tr w:rsidR="006E7693" w:rsidTr="001A1356">
        <w:trPr>
          <w:trHeight w:val="144"/>
        </w:trPr>
        <w:tc>
          <w:tcPr>
            <w:tcW w:w="1560" w:type="dxa"/>
            <w:vMerge/>
          </w:tcPr>
          <w:p w:rsidR="006E7693" w:rsidRDefault="006E7693" w:rsidP="00C20AA0"/>
        </w:tc>
        <w:tc>
          <w:tcPr>
            <w:tcW w:w="1558" w:type="dxa"/>
          </w:tcPr>
          <w:p w:rsidR="006E7693" w:rsidRPr="00D866D8" w:rsidRDefault="006E7693" w:rsidP="00C20AA0">
            <w:pPr>
              <w:rPr>
                <w:b/>
                <w:bCs/>
                <w:color w:val="3399FF"/>
              </w:rPr>
            </w:pPr>
            <w:r w:rsidRPr="00D866D8">
              <w:rPr>
                <w:b/>
                <w:bCs/>
                <w:color w:val="3399FF"/>
              </w:rPr>
              <w:t>Clindamycine</w:t>
            </w:r>
          </w:p>
          <w:p w:rsidR="006E7693" w:rsidRDefault="006E7693" w:rsidP="00C20AA0">
            <w:r>
              <w:t>DALACINE®</w:t>
            </w:r>
          </w:p>
          <w:p w:rsidR="006E7693" w:rsidRDefault="006E7693" w:rsidP="00C20AA0">
            <w:r>
              <w:t>solution injectable IM et pour perfusion à 600 et 900 mg (H)</w:t>
            </w:r>
          </w:p>
        </w:tc>
        <w:tc>
          <w:tcPr>
            <w:tcW w:w="1825" w:type="dxa"/>
            <w:vMerge/>
          </w:tcPr>
          <w:p w:rsidR="006E7693" w:rsidRDefault="006E7693" w:rsidP="00C20AA0"/>
        </w:tc>
        <w:tc>
          <w:tcPr>
            <w:tcW w:w="4374" w:type="dxa"/>
            <w:vMerge/>
          </w:tcPr>
          <w:p w:rsidR="006E7693" w:rsidRDefault="006E7693" w:rsidP="00C20AA0"/>
        </w:tc>
        <w:tc>
          <w:tcPr>
            <w:tcW w:w="2727" w:type="dxa"/>
            <w:vMerge/>
          </w:tcPr>
          <w:p w:rsidR="006E7693" w:rsidRDefault="006E7693" w:rsidP="00C20AA0"/>
        </w:tc>
        <w:tc>
          <w:tcPr>
            <w:tcW w:w="4428" w:type="dxa"/>
            <w:vMerge/>
          </w:tcPr>
          <w:p w:rsidR="006E7693" w:rsidRDefault="006E7693" w:rsidP="00C20AA0"/>
        </w:tc>
      </w:tr>
      <w:tr w:rsidR="006E7693" w:rsidTr="001A1356">
        <w:trPr>
          <w:trHeight w:val="4565"/>
        </w:trPr>
        <w:tc>
          <w:tcPr>
            <w:tcW w:w="3118" w:type="dxa"/>
            <w:gridSpan w:val="2"/>
          </w:tcPr>
          <w:p w:rsidR="006E7693" w:rsidRDefault="006E7693" w:rsidP="00C20AA0">
            <w:proofErr w:type="spellStart"/>
            <w:r w:rsidRPr="00D866D8">
              <w:rPr>
                <w:rFonts w:ascii="Berlin Sans FB Demi" w:hAnsi="Berlin Sans FB Demi"/>
                <w:color w:val="5F497A" w:themeColor="accent4" w:themeShade="BF"/>
              </w:rPr>
              <w:t>Synergitines</w:t>
            </w:r>
            <w:proofErr w:type="spellEnd"/>
          </w:p>
          <w:p w:rsidR="006E7693" w:rsidRDefault="006E7693" w:rsidP="00C20AA0"/>
          <w:p w:rsidR="006E7693" w:rsidRDefault="006E7693" w:rsidP="00C20AA0">
            <w:r>
              <w:t>Pristinamycine</w:t>
            </w:r>
          </w:p>
          <w:p w:rsidR="006E7693" w:rsidRDefault="006E7693" w:rsidP="00C20AA0">
            <w:proofErr w:type="spellStart"/>
            <w:r>
              <w:t>Quinupristine</w:t>
            </w:r>
            <w:proofErr w:type="spellEnd"/>
          </w:p>
          <w:p w:rsidR="006E7693" w:rsidRDefault="006E7693" w:rsidP="00C20AA0">
            <w:proofErr w:type="spellStart"/>
            <w:r>
              <w:t>Dalfopristine</w:t>
            </w:r>
            <w:proofErr w:type="spellEnd"/>
          </w:p>
        </w:tc>
        <w:tc>
          <w:tcPr>
            <w:tcW w:w="1825" w:type="dxa"/>
          </w:tcPr>
          <w:p w:rsidR="006E7693" w:rsidRDefault="006E7693" w:rsidP="00C20AA0">
            <w:r>
              <w:t>agissent au niveau du ribosome bactérien en induisant</w:t>
            </w:r>
          </w:p>
          <w:p w:rsidR="006E7693" w:rsidRDefault="006E7693" w:rsidP="00C20AA0">
            <w:r>
              <w:t>une inhibition de la synthèse protéique par blocage de 2 étapes de l’étalonnage de la chaîne peptidique.</w:t>
            </w:r>
          </w:p>
          <w:p w:rsidR="006E7693" w:rsidRPr="007C544B" w:rsidRDefault="006E7693" w:rsidP="00C20AA0">
            <w:pPr>
              <w:rPr>
                <w:b/>
                <w:bCs/>
                <w:color w:val="FF0066"/>
                <w:sz w:val="26"/>
                <w:szCs w:val="26"/>
              </w:rPr>
            </w:pPr>
            <w:r w:rsidRPr="007C544B">
              <w:rPr>
                <w:b/>
                <w:bCs/>
                <w:color w:val="FF0066"/>
                <w:sz w:val="26"/>
                <w:szCs w:val="26"/>
              </w:rPr>
              <w:t>Ce sont des antibiotiques bactéricides.</w:t>
            </w:r>
          </w:p>
        </w:tc>
        <w:tc>
          <w:tcPr>
            <w:tcW w:w="4374" w:type="dxa"/>
          </w:tcPr>
          <w:p w:rsidR="006E7693" w:rsidRDefault="006E7693" w:rsidP="00C20AA0">
            <w:pPr>
              <w:pStyle w:val="Paragraphedeliste"/>
              <w:numPr>
                <w:ilvl w:val="0"/>
                <w:numId w:val="24"/>
              </w:numPr>
            </w:pPr>
            <w:r>
              <w:t>Absorption bonne et rapide</w:t>
            </w:r>
          </w:p>
          <w:p w:rsidR="006E7693" w:rsidRDefault="006E7693" w:rsidP="00C20AA0">
            <w:pPr>
              <w:pStyle w:val="Paragraphedeliste"/>
              <w:numPr>
                <w:ilvl w:val="0"/>
                <w:numId w:val="24"/>
              </w:numPr>
            </w:pPr>
            <w:r>
              <w:t>Bonne diffusion tissulaire</w:t>
            </w:r>
          </w:p>
          <w:p w:rsidR="006E7693" w:rsidRDefault="006E7693" w:rsidP="00C20AA0">
            <w:pPr>
              <w:pStyle w:val="Paragraphedeliste"/>
              <w:numPr>
                <w:ilvl w:val="0"/>
                <w:numId w:val="25"/>
              </w:numPr>
            </w:pPr>
            <w:r>
              <w:t>Os+</w:t>
            </w:r>
          </w:p>
          <w:p w:rsidR="006E7693" w:rsidRDefault="006E7693" w:rsidP="00C20AA0">
            <w:pPr>
              <w:pStyle w:val="Paragraphedeliste"/>
              <w:numPr>
                <w:ilvl w:val="0"/>
                <w:numId w:val="25"/>
              </w:numPr>
            </w:pPr>
            <w:r>
              <w:t>Peau+</w:t>
            </w:r>
          </w:p>
          <w:p w:rsidR="006E7693" w:rsidRDefault="006E7693" w:rsidP="00C20AA0">
            <w:pPr>
              <w:pStyle w:val="Paragraphedeliste"/>
              <w:numPr>
                <w:ilvl w:val="0"/>
                <w:numId w:val="25"/>
              </w:numPr>
            </w:pPr>
            <w:r>
              <w:t>Poumons+</w:t>
            </w:r>
          </w:p>
          <w:p w:rsidR="006E7693" w:rsidRDefault="006E7693" w:rsidP="00C20AA0">
            <w:pPr>
              <w:pStyle w:val="Paragraphedeliste"/>
              <w:numPr>
                <w:ilvl w:val="0"/>
                <w:numId w:val="25"/>
              </w:numPr>
            </w:pPr>
            <w:r>
              <w:t>Foie+</w:t>
            </w:r>
          </w:p>
          <w:p w:rsidR="006E7693" w:rsidRDefault="006E7693" w:rsidP="00C20AA0">
            <w:pPr>
              <w:pStyle w:val="Paragraphedeliste"/>
              <w:numPr>
                <w:ilvl w:val="0"/>
                <w:numId w:val="25"/>
              </w:numPr>
            </w:pPr>
            <w:r>
              <w:t>Rein+</w:t>
            </w:r>
          </w:p>
          <w:p w:rsidR="006E7693" w:rsidRDefault="006E7693" w:rsidP="00C20AA0">
            <w:pPr>
              <w:pStyle w:val="Paragraphedeliste"/>
              <w:numPr>
                <w:ilvl w:val="0"/>
                <w:numId w:val="25"/>
              </w:numPr>
            </w:pPr>
            <w:r>
              <w:t>Lait +</w:t>
            </w:r>
          </w:p>
          <w:p w:rsidR="006E7693" w:rsidRDefault="006E7693" w:rsidP="00C20AA0">
            <w:pPr>
              <w:pStyle w:val="Paragraphedeliste"/>
              <w:numPr>
                <w:ilvl w:val="0"/>
                <w:numId w:val="25"/>
              </w:numPr>
              <w:rPr>
                <w:b/>
                <w:bCs/>
                <w:color w:val="FF0000"/>
              </w:rPr>
            </w:pPr>
            <w:r w:rsidRPr="00D866D8">
              <w:rPr>
                <w:b/>
                <w:bCs/>
                <w:color w:val="FF0000"/>
              </w:rPr>
              <w:t>LCR-</w:t>
            </w:r>
          </w:p>
          <w:p w:rsidR="006E7693" w:rsidRPr="007C544B" w:rsidRDefault="006E7693" w:rsidP="00C20AA0">
            <w:pPr>
              <w:pStyle w:val="Paragraphedeliste"/>
              <w:numPr>
                <w:ilvl w:val="0"/>
                <w:numId w:val="21"/>
              </w:numPr>
            </w:pPr>
            <w:r>
              <w:t xml:space="preserve">Passage </w:t>
            </w:r>
            <w:r w:rsidRPr="00D866D8">
              <w:t>lait +</w:t>
            </w:r>
          </w:p>
          <w:p w:rsidR="006E7693" w:rsidRPr="00D866D8" w:rsidRDefault="006E7693" w:rsidP="00C20AA0">
            <w:pPr>
              <w:pStyle w:val="Paragraphedeliste"/>
              <w:numPr>
                <w:ilvl w:val="0"/>
                <w:numId w:val="24"/>
              </w:numPr>
              <w:rPr>
                <w:b/>
                <w:bCs/>
                <w:color w:val="E36C0A" w:themeColor="accent6" w:themeShade="BF"/>
              </w:rPr>
            </w:pPr>
            <w:r w:rsidRPr="00D866D8">
              <w:rPr>
                <w:b/>
                <w:bCs/>
                <w:color w:val="E36C0A" w:themeColor="accent6" w:themeShade="BF"/>
              </w:rPr>
              <w:t xml:space="preserve">Elimination </w:t>
            </w:r>
            <w:r>
              <w:rPr>
                <w:b/>
                <w:bCs/>
                <w:color w:val="E36C0A" w:themeColor="accent6" w:themeShade="BF"/>
              </w:rPr>
              <w:t xml:space="preserve">biliaire </w:t>
            </w:r>
            <w:r w:rsidRPr="00D866D8">
              <w:rPr>
                <w:b/>
                <w:bCs/>
                <w:color w:val="E36C0A" w:themeColor="accent6" w:themeShade="BF"/>
              </w:rPr>
              <w:t>90%</w:t>
            </w:r>
          </w:p>
          <w:p w:rsidR="006E7693" w:rsidRPr="00D866D8" w:rsidRDefault="006E7693" w:rsidP="00C20AA0">
            <w:pPr>
              <w:pStyle w:val="Paragraphedeliste"/>
              <w:numPr>
                <w:ilvl w:val="0"/>
                <w:numId w:val="24"/>
              </w:numPr>
              <w:rPr>
                <w:color w:val="31849B" w:themeColor="accent5" w:themeShade="BF"/>
              </w:rPr>
            </w:pPr>
            <w:r w:rsidRPr="00D866D8">
              <w:rPr>
                <w:color w:val="31849B" w:themeColor="accent5" w:themeShade="BF"/>
              </w:rPr>
              <w:t>T ½ :6heures en moyenne</w:t>
            </w:r>
          </w:p>
        </w:tc>
        <w:tc>
          <w:tcPr>
            <w:tcW w:w="2727" w:type="dxa"/>
          </w:tcPr>
          <w:p w:rsidR="006E7693" w:rsidRDefault="006E7693" w:rsidP="00C20AA0">
            <w:pPr>
              <w:autoSpaceDE w:val="0"/>
              <w:autoSpaceDN w:val="0"/>
              <w:adjustRightInd w:val="0"/>
              <w:rPr>
                <w:rFonts w:ascii="Tw Cen MT" w:hAnsi="Tw Cen MT" w:cs="Tw Cen MT"/>
                <w:b/>
                <w:bCs/>
                <w:color w:val="FF0000"/>
              </w:rPr>
            </w:pPr>
            <w:r w:rsidRPr="003B0382">
              <w:rPr>
                <w:rFonts w:ascii="Tw Cen MT" w:hAnsi="Tw Cen MT" w:cs="Tw Cen MT"/>
                <w:color w:val="000000"/>
              </w:rPr>
              <w:t xml:space="preserve">Spectre </w:t>
            </w:r>
            <w:r w:rsidRPr="003B0382">
              <w:rPr>
                <w:rFonts w:ascii="Tw Cen MT" w:hAnsi="Tw Cen MT" w:cs="Tw Cen MT"/>
                <w:b/>
                <w:bCs/>
                <w:color w:val="FF0000"/>
              </w:rPr>
              <w:t>étroit</w:t>
            </w:r>
            <w:r>
              <w:rPr>
                <w:rFonts w:ascii="Tw Cen MT" w:hAnsi="Tw Cen MT" w:cs="Tw Cen MT"/>
                <w:b/>
                <w:bCs/>
                <w:color w:val="FF0000"/>
              </w:rPr>
              <w:t> :</w:t>
            </w:r>
          </w:p>
          <w:p w:rsidR="006E7693" w:rsidRPr="003B0382" w:rsidRDefault="006E7693" w:rsidP="00C20AA0">
            <w:pPr>
              <w:autoSpaceDE w:val="0"/>
              <w:autoSpaceDN w:val="0"/>
              <w:adjustRightInd w:val="0"/>
              <w:rPr>
                <w:rFonts w:ascii="Tw Cen MT" w:hAnsi="Tw Cen MT" w:cs="Tw Cen MT"/>
                <w:b/>
                <w:bCs/>
                <w:color w:val="FF0000"/>
              </w:rPr>
            </w:pPr>
            <w:r>
              <w:rPr>
                <w:rFonts w:ascii="Wingdings-Regular" w:hAnsi="Wingdings-Regular" w:cs="Wingdings-Regular"/>
                <w:color w:val="DB1F28"/>
              </w:rPr>
              <w:t>-</w:t>
            </w:r>
            <w:r w:rsidRPr="003B0382">
              <w:rPr>
                <w:rFonts w:ascii="Tw Cen MT" w:hAnsi="Tw Cen MT" w:cs="Tw Cen MT"/>
                <w:color w:val="000000"/>
              </w:rPr>
              <w:t xml:space="preserve">Infections </w:t>
            </w:r>
            <w:r w:rsidRPr="003B0382">
              <w:rPr>
                <w:rFonts w:ascii="Tw Cen MT" w:hAnsi="Tw Cen MT" w:cs="Tw Cen MT"/>
                <w:b/>
                <w:bCs/>
                <w:color w:val="0070C1"/>
              </w:rPr>
              <w:t xml:space="preserve">cutanées </w:t>
            </w:r>
            <w:r w:rsidRPr="003B0382">
              <w:rPr>
                <w:rFonts w:ascii="Tw Cen MT" w:hAnsi="Tw Cen MT" w:cs="Tw Cen MT"/>
                <w:color w:val="000000"/>
              </w:rPr>
              <w:t xml:space="preserve">Infections </w:t>
            </w:r>
            <w:r>
              <w:rPr>
                <w:rFonts w:ascii="Tw Cen MT" w:hAnsi="Tw Cen MT" w:cs="Tw Cen MT"/>
                <w:b/>
                <w:bCs/>
                <w:color w:val="0070C1"/>
              </w:rPr>
              <w:t>osseuses</w:t>
            </w:r>
            <w:r w:rsidRPr="003B0382">
              <w:rPr>
                <w:rFonts w:ascii="Tw Cen MT" w:hAnsi="Tw Cen MT" w:cs="Tw Cen MT"/>
                <w:b/>
                <w:bCs/>
                <w:color w:val="0070C1"/>
              </w:rPr>
              <w:t>(</w:t>
            </w:r>
            <w:proofErr w:type="spellStart"/>
            <w:r w:rsidRPr="003B0382">
              <w:rPr>
                <w:rFonts w:ascii="Tw Cen MT" w:hAnsi="Tw Cen MT" w:cs="Tw Cen MT"/>
                <w:b/>
                <w:bCs/>
                <w:color w:val="7030A1"/>
              </w:rPr>
              <w:t>Staph</w:t>
            </w:r>
            <w:proofErr w:type="spellEnd"/>
            <w:r w:rsidRPr="003B0382">
              <w:rPr>
                <w:rFonts w:ascii="Tw Cen MT" w:hAnsi="Tw Cen MT" w:cs="Tw Cen MT"/>
                <w:b/>
                <w:bCs/>
                <w:color w:val="0070C1"/>
              </w:rPr>
              <w:t>)</w:t>
            </w:r>
          </w:p>
          <w:p w:rsidR="006E7693" w:rsidRPr="003B0382" w:rsidRDefault="006E7693" w:rsidP="00C20AA0">
            <w:pPr>
              <w:autoSpaceDE w:val="0"/>
              <w:autoSpaceDN w:val="0"/>
              <w:adjustRightInd w:val="0"/>
              <w:rPr>
                <w:rFonts w:ascii="Tw Cen MT" w:hAnsi="Tw Cen MT" w:cs="Tw Cen MT"/>
                <w:color w:val="FF6600"/>
              </w:rPr>
            </w:pPr>
            <w:r w:rsidRPr="003B0382">
              <w:rPr>
                <w:rFonts w:ascii="Arial" w:hAnsi="Arial" w:cs="Arial"/>
                <w:color w:val="DB1F28"/>
              </w:rPr>
              <w:t>􀂅</w:t>
            </w:r>
            <w:r w:rsidRPr="003B0382">
              <w:rPr>
                <w:rFonts w:ascii="Tw Cen MT" w:hAnsi="Tw Cen MT" w:cs="Tw Cen MT"/>
                <w:color w:val="000000"/>
              </w:rPr>
              <w:t xml:space="preserve">Infections </w:t>
            </w:r>
            <w:r w:rsidRPr="003B0382">
              <w:rPr>
                <w:rFonts w:ascii="Tw Cen MT" w:hAnsi="Tw Cen MT" w:cs="Tw Cen MT"/>
                <w:b/>
                <w:bCs/>
                <w:color w:val="0070C1"/>
              </w:rPr>
              <w:t xml:space="preserve">respiratoires </w:t>
            </w:r>
            <w:r w:rsidRPr="003B0382">
              <w:rPr>
                <w:rFonts w:ascii="Tw Cen MT" w:hAnsi="Tw Cen MT" w:cs="Tw Cen MT"/>
                <w:color w:val="FF6600"/>
              </w:rPr>
              <w:t>(Macrolides)</w:t>
            </w:r>
          </w:p>
          <w:p w:rsidR="006E7693" w:rsidRPr="0098356E" w:rsidRDefault="006E7693" w:rsidP="00C20AA0">
            <w:pPr>
              <w:autoSpaceDE w:val="0"/>
              <w:autoSpaceDN w:val="0"/>
              <w:adjustRightInd w:val="0"/>
              <w:rPr>
                <w:rFonts w:ascii="Tw Cen MT" w:hAnsi="Tw Cen MT" w:cs="Tw Cen MT"/>
                <w:color w:val="4F6228" w:themeColor="accent3" w:themeShade="80"/>
              </w:rPr>
            </w:pPr>
            <w:r w:rsidRPr="0098356E">
              <w:rPr>
                <w:rFonts w:ascii="Arial" w:hAnsi="Arial" w:cs="Arial"/>
                <w:color w:val="4F6228" w:themeColor="accent3" w:themeShade="80"/>
              </w:rPr>
              <w:t>􀂆</w:t>
            </w:r>
            <w:r w:rsidRPr="0098356E">
              <w:rPr>
                <w:rFonts w:ascii="Tw Cen MT" w:hAnsi="Tw Cen MT" w:cs="Tw Cen MT"/>
                <w:color w:val="4F6228" w:themeColor="accent3" w:themeShade="80"/>
              </w:rPr>
              <w:t>pneumocoque</w:t>
            </w:r>
          </w:p>
          <w:p w:rsidR="006E7693" w:rsidRPr="0098356E" w:rsidRDefault="006E7693" w:rsidP="00C20AA0">
            <w:pPr>
              <w:autoSpaceDE w:val="0"/>
              <w:autoSpaceDN w:val="0"/>
              <w:adjustRightInd w:val="0"/>
              <w:rPr>
                <w:rFonts w:ascii="Tw Cen MT" w:hAnsi="Tw Cen MT" w:cs="Tw Cen MT"/>
                <w:color w:val="4F6228" w:themeColor="accent3" w:themeShade="80"/>
              </w:rPr>
            </w:pPr>
            <w:r w:rsidRPr="0098356E">
              <w:rPr>
                <w:rFonts w:ascii="Arial" w:hAnsi="Arial" w:cs="Arial"/>
                <w:color w:val="4F6228" w:themeColor="accent3" w:themeShade="80"/>
              </w:rPr>
              <w:t>􀂆</w:t>
            </w:r>
            <w:proofErr w:type="spellStart"/>
            <w:r w:rsidRPr="0098356E">
              <w:rPr>
                <w:rFonts w:ascii="Tw Cen MT" w:hAnsi="Tw Cen MT" w:cs="Tw Cen MT"/>
                <w:color w:val="4F6228" w:themeColor="accent3" w:themeShade="80"/>
              </w:rPr>
              <w:t>H.influenzae</w:t>
            </w:r>
            <w:proofErr w:type="spellEnd"/>
          </w:p>
          <w:p w:rsidR="006E7693" w:rsidRPr="0098356E" w:rsidRDefault="006E7693" w:rsidP="00C20AA0">
            <w:pPr>
              <w:autoSpaceDE w:val="0"/>
              <w:autoSpaceDN w:val="0"/>
              <w:adjustRightInd w:val="0"/>
              <w:rPr>
                <w:rFonts w:ascii="Tw Cen MT" w:hAnsi="Tw Cen MT" w:cs="Tw Cen MT"/>
                <w:color w:val="4F6228" w:themeColor="accent3" w:themeShade="80"/>
              </w:rPr>
            </w:pPr>
            <w:r w:rsidRPr="0098356E">
              <w:rPr>
                <w:rFonts w:ascii="Arial" w:hAnsi="Arial" w:cs="Arial"/>
                <w:color w:val="4F6228" w:themeColor="accent3" w:themeShade="80"/>
              </w:rPr>
              <w:t>􀂆</w:t>
            </w:r>
            <w:r w:rsidRPr="0098356E">
              <w:rPr>
                <w:rFonts w:ascii="Tw Cen MT" w:hAnsi="Tw Cen MT" w:cs="Tw Cen MT"/>
                <w:color w:val="4F6228" w:themeColor="accent3" w:themeShade="80"/>
              </w:rPr>
              <w:t>Chlamydia</w:t>
            </w:r>
          </w:p>
          <w:p w:rsidR="006E7693" w:rsidRPr="0098356E" w:rsidRDefault="006E7693" w:rsidP="00C20AA0">
            <w:pPr>
              <w:rPr>
                <w:color w:val="4F6228" w:themeColor="accent3" w:themeShade="80"/>
              </w:rPr>
            </w:pPr>
            <w:r w:rsidRPr="0098356E">
              <w:rPr>
                <w:rFonts w:ascii="Arial" w:hAnsi="Arial" w:cs="Arial"/>
                <w:color w:val="4F6228" w:themeColor="accent3" w:themeShade="80"/>
              </w:rPr>
              <w:t>􀂆</w:t>
            </w:r>
            <w:proofErr w:type="spellStart"/>
            <w:r w:rsidRPr="0098356E">
              <w:rPr>
                <w:rFonts w:ascii="Tw Cen MT" w:hAnsi="Tw Cen MT" w:cs="Tw Cen MT"/>
                <w:color w:val="4F6228" w:themeColor="accent3" w:themeShade="80"/>
              </w:rPr>
              <w:t>Mycoplasma</w:t>
            </w:r>
            <w:proofErr w:type="spellEnd"/>
            <w:r w:rsidRPr="0098356E">
              <w:rPr>
                <w:rFonts w:ascii="Tw Cen MT" w:hAnsi="Tw Cen MT" w:cs="Tw Cen MT"/>
                <w:color w:val="4F6228" w:themeColor="accent3" w:themeShade="80"/>
              </w:rPr>
              <w:t xml:space="preserve"> p</w:t>
            </w:r>
            <w:r w:rsidRPr="0098356E">
              <w:rPr>
                <w:rFonts w:ascii="Tw Cen MT" w:hAnsi="Tw Cen MT" w:cs="Tw Cen MT"/>
                <w:b/>
                <w:bCs/>
                <w:color w:val="4F6228" w:themeColor="accent3" w:themeShade="80"/>
              </w:rPr>
              <w:t>.</w:t>
            </w:r>
          </w:p>
          <w:p w:rsidR="006E7693" w:rsidRPr="006E7693" w:rsidRDefault="006E7693" w:rsidP="00C20AA0"/>
          <w:p w:rsidR="006E7693" w:rsidRPr="006E7693" w:rsidRDefault="006E7693" w:rsidP="00C20AA0"/>
          <w:p w:rsidR="006E7693" w:rsidRDefault="006E7693" w:rsidP="00C20AA0"/>
          <w:p w:rsidR="006E7693" w:rsidRDefault="006E7693" w:rsidP="00C20AA0"/>
          <w:p w:rsidR="006E7693" w:rsidRDefault="006E7693" w:rsidP="00C20AA0"/>
          <w:p w:rsidR="006E7693" w:rsidRPr="006E7693" w:rsidRDefault="006E7693" w:rsidP="00C20AA0">
            <w:pPr>
              <w:jc w:val="right"/>
            </w:pPr>
          </w:p>
        </w:tc>
        <w:tc>
          <w:tcPr>
            <w:tcW w:w="4428" w:type="dxa"/>
          </w:tcPr>
          <w:p w:rsidR="006E7693" w:rsidRPr="00885B0D" w:rsidRDefault="006E7693" w:rsidP="00C20AA0">
            <w:pPr>
              <w:pStyle w:val="Paragraphedeliste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ascii="Tw Cen MT" w:hAnsi="Tw Cen MT" w:cs="Tw Cen MT"/>
                <w:color w:val="000000"/>
              </w:rPr>
            </w:pPr>
            <w:r w:rsidRPr="00885B0D">
              <w:rPr>
                <w:rFonts w:ascii="Tw Cen MT" w:hAnsi="Tw Cen MT" w:cs="Tw Cen MT"/>
                <w:b/>
                <w:bCs/>
                <w:color w:val="00B150"/>
              </w:rPr>
              <w:t xml:space="preserve">Troubles gastro-intestinaux </w:t>
            </w:r>
            <w:r w:rsidRPr="00885B0D">
              <w:rPr>
                <w:rFonts w:ascii="Tw Cen MT" w:hAnsi="Tw Cen MT" w:cs="Tw Cen MT"/>
                <w:color w:val="000000"/>
              </w:rPr>
              <w:t>:</w:t>
            </w:r>
          </w:p>
          <w:p w:rsidR="006E7693" w:rsidRPr="00885B0D" w:rsidRDefault="006E7693" w:rsidP="00C20AA0">
            <w:pPr>
              <w:autoSpaceDE w:val="0"/>
              <w:autoSpaceDN w:val="0"/>
              <w:adjustRightInd w:val="0"/>
              <w:rPr>
                <w:rFonts w:ascii="Tw Cen MT" w:hAnsi="Tw Cen MT" w:cs="Tw Cen MT"/>
                <w:color w:val="000000"/>
              </w:rPr>
            </w:pPr>
            <w:r w:rsidRPr="00885B0D">
              <w:rPr>
                <w:rFonts w:ascii="Tw Cen MT" w:hAnsi="Tw Cen MT" w:cs="Tw Cen MT"/>
                <w:color w:val="000000"/>
              </w:rPr>
              <w:t>colite pseudo</w:t>
            </w:r>
            <w:r>
              <w:rPr>
                <w:rFonts w:ascii="Tw Cen MT" w:hAnsi="Tw Cen MT" w:cs="Tw Cen MT"/>
                <w:color w:val="000000"/>
              </w:rPr>
              <w:t xml:space="preserve">membraneuse, diarrhées, </w:t>
            </w:r>
            <w:proofErr w:type="spellStart"/>
            <w:r>
              <w:rPr>
                <w:rFonts w:ascii="Tw Cen MT" w:hAnsi="Tw Cen MT" w:cs="Tw Cen MT"/>
                <w:color w:val="000000"/>
              </w:rPr>
              <w:t>douleur</w:t>
            </w:r>
            <w:r w:rsidRPr="00885B0D">
              <w:rPr>
                <w:rFonts w:ascii="Tw Cen MT" w:hAnsi="Tw Cen MT" w:cs="Tw Cen MT"/>
                <w:color w:val="000000"/>
              </w:rPr>
              <w:t>abdominale</w:t>
            </w:r>
            <w:proofErr w:type="spellEnd"/>
            <w:r w:rsidRPr="00885B0D">
              <w:rPr>
                <w:rFonts w:ascii="Tw Cen MT" w:hAnsi="Tw Cen MT" w:cs="Tw Cen MT"/>
                <w:color w:val="000000"/>
              </w:rPr>
              <w:t xml:space="preserve">, </w:t>
            </w:r>
            <w:proofErr w:type="spellStart"/>
            <w:r w:rsidRPr="00885B0D">
              <w:rPr>
                <w:rFonts w:ascii="Tw Cen MT" w:hAnsi="Tw Cen MT" w:cs="Tw Cen MT"/>
                <w:color w:val="000000"/>
              </w:rPr>
              <w:t>épigast</w:t>
            </w:r>
            <w:r>
              <w:rPr>
                <w:rFonts w:ascii="Tw Cen MT" w:hAnsi="Tw Cen MT" w:cs="Tw Cen MT"/>
                <w:color w:val="000000"/>
              </w:rPr>
              <w:t>ralgie</w:t>
            </w:r>
            <w:proofErr w:type="spellEnd"/>
            <w:r>
              <w:rPr>
                <w:rFonts w:ascii="Tw Cen MT" w:hAnsi="Tw Cen MT" w:cs="Tw Cen MT"/>
                <w:color w:val="000000"/>
              </w:rPr>
              <w:t xml:space="preserve">, flatulence, </w:t>
            </w:r>
            <w:proofErr w:type="spellStart"/>
            <w:r>
              <w:rPr>
                <w:rFonts w:ascii="Tw Cen MT" w:hAnsi="Tw Cen MT" w:cs="Tw Cen MT"/>
                <w:color w:val="000000"/>
              </w:rPr>
              <w:t>météorisme,</w:t>
            </w:r>
            <w:r w:rsidRPr="00885B0D">
              <w:rPr>
                <w:rFonts w:ascii="Tw Cen MT" w:hAnsi="Tw Cen MT" w:cs="Tw Cen MT"/>
                <w:color w:val="000000"/>
              </w:rPr>
              <w:t>gastralgie</w:t>
            </w:r>
            <w:proofErr w:type="spellEnd"/>
            <w:r w:rsidRPr="00885B0D">
              <w:rPr>
                <w:rFonts w:ascii="Tw Cen MT" w:hAnsi="Tw Cen MT" w:cs="Tw Cen MT"/>
                <w:color w:val="000000"/>
              </w:rPr>
              <w:t>, hémorragie digestive,</w:t>
            </w:r>
          </w:p>
          <w:p w:rsidR="006E7693" w:rsidRPr="00885B0D" w:rsidRDefault="006E7693" w:rsidP="00C20AA0">
            <w:pPr>
              <w:pStyle w:val="Paragraphedeliste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ascii="Tw Cen MT" w:hAnsi="Tw Cen MT" w:cs="Tw Cen MT"/>
                <w:color w:val="000000"/>
              </w:rPr>
            </w:pPr>
            <w:r w:rsidRPr="00885B0D">
              <w:rPr>
                <w:rFonts w:ascii="Tw Cen MT" w:hAnsi="Tw Cen MT" w:cs="Tw Cen MT"/>
                <w:b/>
                <w:bCs/>
                <w:color w:val="00B150"/>
              </w:rPr>
              <w:t xml:space="preserve">stéatorrhée </w:t>
            </w:r>
            <w:r w:rsidRPr="00885B0D">
              <w:rPr>
                <w:rFonts w:ascii="Tw Cen MT" w:hAnsi="Tw Cen MT" w:cs="Tw Cen MT"/>
                <w:color w:val="000000"/>
              </w:rPr>
              <w:t>;</w:t>
            </w:r>
          </w:p>
          <w:p w:rsidR="006E7693" w:rsidRPr="00885B0D" w:rsidRDefault="006E7693" w:rsidP="00C20AA0">
            <w:pPr>
              <w:pStyle w:val="Paragraphedeliste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ascii="Tw Cen MT" w:hAnsi="Tw Cen MT" w:cs="Tw Cen MT"/>
                <w:color w:val="000000"/>
              </w:rPr>
            </w:pPr>
            <w:r w:rsidRPr="00885B0D">
              <w:rPr>
                <w:rFonts w:ascii="Tw Cen MT" w:hAnsi="Tw Cen MT" w:cs="Tw Cen MT"/>
                <w:b/>
                <w:bCs/>
                <w:color w:val="00B150"/>
              </w:rPr>
              <w:t xml:space="preserve">Troubles cutanés allergiques </w:t>
            </w:r>
            <w:r w:rsidRPr="00885B0D">
              <w:rPr>
                <w:rFonts w:ascii="Tw Cen MT" w:hAnsi="Tw Cen MT" w:cs="Tw Cen MT"/>
                <w:color w:val="000000"/>
              </w:rPr>
              <w:t>:</w:t>
            </w:r>
          </w:p>
          <w:p w:rsidR="006E7693" w:rsidRPr="00885B0D" w:rsidRDefault="006E7693" w:rsidP="00C20AA0">
            <w:pPr>
              <w:autoSpaceDE w:val="0"/>
              <w:autoSpaceDN w:val="0"/>
              <w:adjustRightInd w:val="0"/>
              <w:rPr>
                <w:rFonts w:ascii="Tw Cen MT" w:hAnsi="Tw Cen MT" w:cs="Tw Cen MT"/>
                <w:color w:val="000000"/>
              </w:rPr>
            </w:pPr>
            <w:r w:rsidRPr="00885B0D">
              <w:rPr>
                <w:rFonts w:ascii="Tw Cen MT" w:hAnsi="Tw Cen MT" w:cs="Tw Cen MT"/>
                <w:color w:val="000000"/>
              </w:rPr>
              <w:t xml:space="preserve">éruption cutanée, exanthème, </w:t>
            </w:r>
            <w:proofErr w:type="spellStart"/>
            <w:r w:rsidRPr="00885B0D">
              <w:rPr>
                <w:rFonts w:ascii="Tw Cen MT" w:hAnsi="Tw Cen MT" w:cs="Tw Cen MT"/>
                <w:color w:val="000000"/>
              </w:rPr>
              <w:t>pustulose</w:t>
            </w:r>
            <w:proofErr w:type="spellEnd"/>
            <w:r w:rsidRPr="00885B0D">
              <w:rPr>
                <w:rFonts w:ascii="Tw Cen MT" w:hAnsi="Tw Cen MT" w:cs="Tw Cen MT"/>
                <w:color w:val="000000"/>
              </w:rPr>
              <w:t>,</w:t>
            </w:r>
          </w:p>
          <w:p w:rsidR="006E7693" w:rsidRPr="00885B0D" w:rsidRDefault="006E7693" w:rsidP="00C20AA0">
            <w:pPr>
              <w:autoSpaceDE w:val="0"/>
              <w:autoSpaceDN w:val="0"/>
              <w:adjustRightInd w:val="0"/>
              <w:rPr>
                <w:rFonts w:ascii="Tw Cen MT" w:hAnsi="Tw Cen MT" w:cs="Tw Cen MT"/>
                <w:color w:val="000000"/>
              </w:rPr>
            </w:pPr>
            <w:proofErr w:type="spellStart"/>
            <w:r w:rsidRPr="00885B0D">
              <w:rPr>
                <w:rFonts w:ascii="Tw Cen MT" w:hAnsi="Tw Cen MT" w:cs="Tw Cen MT"/>
                <w:color w:val="000000"/>
              </w:rPr>
              <w:t>urticaire,réaction</w:t>
            </w:r>
            <w:proofErr w:type="spellEnd"/>
            <w:r w:rsidRPr="00885B0D">
              <w:rPr>
                <w:rFonts w:ascii="Tw Cen MT" w:hAnsi="Tw Cen MT" w:cs="Tw Cen MT"/>
                <w:color w:val="000000"/>
              </w:rPr>
              <w:t xml:space="preserve"> allergique, anaphylaxie et choc</w:t>
            </w:r>
          </w:p>
          <w:p w:rsidR="006E7693" w:rsidRDefault="006E7693" w:rsidP="00C20AA0">
            <w:r w:rsidRPr="00885B0D">
              <w:rPr>
                <w:rFonts w:ascii="Tw Cen MT" w:hAnsi="Tw Cen MT" w:cs="Tw Cen MT"/>
                <w:color w:val="000000"/>
              </w:rPr>
              <w:t>anaphylactique, eczéma, dème de Quincke.</w:t>
            </w:r>
          </w:p>
        </w:tc>
      </w:tr>
      <w:tr w:rsidR="006E7693" w:rsidTr="001A1356">
        <w:trPr>
          <w:trHeight w:val="1109"/>
        </w:trPr>
        <w:tc>
          <w:tcPr>
            <w:tcW w:w="3118" w:type="dxa"/>
            <w:gridSpan w:val="2"/>
          </w:tcPr>
          <w:p w:rsidR="006E7693" w:rsidRDefault="006E7693" w:rsidP="00C20AA0">
            <w:pPr>
              <w:rPr>
                <w:rFonts w:ascii="Berlin Sans FB Demi" w:hAnsi="Berlin Sans FB Demi"/>
                <w:color w:val="5F497A" w:themeColor="accent4" w:themeShade="BF"/>
              </w:rPr>
            </w:pPr>
            <w:proofErr w:type="spellStart"/>
            <w:r>
              <w:rPr>
                <w:rFonts w:ascii="Berlin Sans FB Demi" w:hAnsi="Berlin Sans FB Demi"/>
                <w:color w:val="5F497A" w:themeColor="accent4" w:themeShade="BF"/>
              </w:rPr>
              <w:t>kétolides</w:t>
            </w:r>
            <w:proofErr w:type="spellEnd"/>
          </w:p>
          <w:p w:rsidR="006E7693" w:rsidRDefault="006E7693" w:rsidP="00C20AA0">
            <w:pPr>
              <w:jc w:val="center"/>
              <w:rPr>
                <w:rFonts w:ascii="Berlin Sans FB Demi" w:hAnsi="Berlin Sans FB Demi"/>
              </w:rPr>
            </w:pPr>
          </w:p>
          <w:p w:rsidR="006E7693" w:rsidRPr="00883E03" w:rsidRDefault="006E7693" w:rsidP="00C20AA0">
            <w:pPr>
              <w:jc w:val="center"/>
              <w:rPr>
                <w:rFonts w:ascii="Berlin Sans FB Demi" w:hAnsi="Berlin Sans FB Demi"/>
              </w:rPr>
            </w:pPr>
            <w:proofErr w:type="spellStart"/>
            <w:r w:rsidRPr="00883E03">
              <w:rPr>
                <w:rFonts w:ascii="Berlin Sans FB Demi" w:hAnsi="Berlin Sans FB Demi"/>
              </w:rPr>
              <w:t>Télithromycine</w:t>
            </w:r>
            <w:proofErr w:type="spellEnd"/>
            <w:r w:rsidR="00883E03">
              <w:rPr>
                <w:rFonts w:ascii="Berlin Sans FB Demi" w:hAnsi="Berlin Sans FB Demi"/>
              </w:rPr>
              <w:t xml:space="preserve"> KETEK </w:t>
            </w:r>
            <w:proofErr w:type="spellStart"/>
            <w:r w:rsidR="00883E03">
              <w:rPr>
                <w:rFonts w:ascii="Berlin Sans FB Demi" w:hAnsi="Berlin Sans FB Demi"/>
              </w:rPr>
              <w:t>cp</w:t>
            </w:r>
            <w:proofErr w:type="spellEnd"/>
            <w:r w:rsidR="00883E03">
              <w:rPr>
                <w:rFonts w:ascii="Berlin Sans FB Demi" w:hAnsi="Berlin Sans FB Demi"/>
              </w:rPr>
              <w:t xml:space="preserve"> 400mg</w:t>
            </w:r>
          </w:p>
        </w:tc>
        <w:tc>
          <w:tcPr>
            <w:tcW w:w="1825" w:type="dxa"/>
          </w:tcPr>
          <w:p w:rsidR="006E7693" w:rsidRDefault="006E7693" w:rsidP="00C20AA0"/>
        </w:tc>
        <w:tc>
          <w:tcPr>
            <w:tcW w:w="4374" w:type="dxa"/>
          </w:tcPr>
          <w:p w:rsidR="00883E03" w:rsidRPr="00883E03" w:rsidRDefault="00883E03" w:rsidP="00C20AA0">
            <w:pPr>
              <w:pStyle w:val="Paragraphedeliste"/>
            </w:pPr>
            <w:r w:rsidRPr="00883E03">
              <w:t>dérivé semi-synthétique de  l'érythromycine</w:t>
            </w:r>
          </w:p>
          <w:p w:rsidR="006E7693" w:rsidRDefault="006E7693" w:rsidP="00C20AA0">
            <w:pPr>
              <w:pStyle w:val="Paragraphedeliste"/>
            </w:pPr>
          </w:p>
        </w:tc>
        <w:tc>
          <w:tcPr>
            <w:tcW w:w="2727" w:type="dxa"/>
          </w:tcPr>
          <w:p w:rsidR="006E7693" w:rsidRPr="006E7693" w:rsidRDefault="006E7693" w:rsidP="00C20AA0">
            <w:pPr>
              <w:autoSpaceDE w:val="0"/>
              <w:autoSpaceDN w:val="0"/>
              <w:adjustRightInd w:val="0"/>
              <w:rPr>
                <w:rFonts w:ascii="Tw Cen MT" w:hAnsi="Tw Cen MT" w:cs="Tw Cen MT"/>
                <w:color w:val="000000"/>
              </w:rPr>
            </w:pPr>
            <w:r w:rsidRPr="006E7693">
              <w:rPr>
                <w:rFonts w:ascii="Tw Cen MT" w:hAnsi="Tw Cen MT" w:cs="Tw Cen MT"/>
                <w:color w:val="000000"/>
              </w:rPr>
              <w:t>traitement infections des voies</w:t>
            </w:r>
          </w:p>
          <w:p w:rsidR="006E7693" w:rsidRPr="003B0382" w:rsidRDefault="006E7693" w:rsidP="00C20AA0">
            <w:pPr>
              <w:autoSpaceDE w:val="0"/>
              <w:autoSpaceDN w:val="0"/>
              <w:adjustRightInd w:val="0"/>
              <w:rPr>
                <w:rFonts w:ascii="Tw Cen MT" w:hAnsi="Tw Cen MT" w:cs="Tw Cen MT"/>
                <w:color w:val="000000"/>
              </w:rPr>
            </w:pPr>
          </w:p>
        </w:tc>
        <w:tc>
          <w:tcPr>
            <w:tcW w:w="4428" w:type="dxa"/>
          </w:tcPr>
          <w:p w:rsidR="006E7693" w:rsidRPr="006E7693" w:rsidRDefault="006E7693" w:rsidP="00C20AA0">
            <w:pPr>
              <w:autoSpaceDE w:val="0"/>
              <w:autoSpaceDN w:val="0"/>
              <w:adjustRightInd w:val="0"/>
              <w:rPr>
                <w:rFonts w:ascii="Tw Cen MT" w:hAnsi="Tw Cen MT" w:cs="Tw Cen MT"/>
                <w:color w:val="00B150"/>
              </w:rPr>
            </w:pPr>
            <w:r w:rsidRPr="006E7693">
              <w:rPr>
                <w:rFonts w:ascii="Tw Cen MT" w:hAnsi="Tw Cen MT" w:cs="Tw Cen MT"/>
                <w:color w:val="00B150"/>
              </w:rPr>
              <w:sym w:font="Wingdings" w:char="F04C"/>
            </w:r>
            <w:r w:rsidRPr="006E7693">
              <w:rPr>
                <w:rFonts w:ascii="Tw Cen MT" w:hAnsi="Tw Cen MT" w:cs="Tw Cen MT"/>
                <w:color w:val="00B150"/>
              </w:rPr>
              <w:t xml:space="preserve"> allonger l'espace QT (</w:t>
            </w:r>
            <w:r w:rsidRPr="006E7693">
              <w:rPr>
                <w:rFonts w:ascii="Tw Cen MT" w:hAnsi="Tw Cen MT" w:cs="Tw Cen MT"/>
                <w:color w:val="FF0000"/>
              </w:rPr>
              <w:t>CI</w:t>
            </w:r>
            <w:r w:rsidRPr="006E7693">
              <w:rPr>
                <w:rFonts w:ascii="Tw Cen MT" w:hAnsi="Tw Cen MT" w:cs="Tw Cen MT"/>
                <w:color w:val="00B150"/>
              </w:rPr>
              <w:t xml:space="preserve">: </w:t>
            </w:r>
            <w:r w:rsidRPr="006E7693">
              <w:rPr>
                <w:rFonts w:ascii="Tw Cen MT" w:hAnsi="Tw Cen MT" w:cs="Tw Cen MT"/>
                <w:color w:val="0D0D0D" w:themeColor="text1" w:themeTint="F2"/>
              </w:rPr>
              <w:t>QT long ou une bradycardie</w:t>
            </w:r>
            <w:r w:rsidRPr="006E7693">
              <w:rPr>
                <w:rFonts w:ascii="Tw Cen MT" w:hAnsi="Tw Cen MT" w:cs="Tw Cen MT"/>
                <w:color w:val="00B150"/>
              </w:rPr>
              <w:t>).</w:t>
            </w:r>
          </w:p>
          <w:p w:rsidR="006E7693" w:rsidRPr="006E7693" w:rsidRDefault="006E7693" w:rsidP="00C20AA0">
            <w:pPr>
              <w:autoSpaceDE w:val="0"/>
              <w:autoSpaceDN w:val="0"/>
              <w:adjustRightInd w:val="0"/>
              <w:rPr>
                <w:rFonts w:ascii="Tw Cen MT" w:hAnsi="Tw Cen MT" w:cs="Tw Cen MT"/>
                <w:color w:val="00B150"/>
              </w:rPr>
            </w:pPr>
            <w:r w:rsidRPr="006E7693">
              <w:rPr>
                <w:rFonts w:ascii="Tw Cen MT" w:hAnsi="Tw Cen MT" w:cs="Tw Cen MT"/>
                <w:color w:val="00B150"/>
              </w:rPr>
              <w:sym w:font="Wingdings" w:char="F04C"/>
            </w:r>
            <w:r w:rsidRPr="006E7693">
              <w:rPr>
                <w:rFonts w:ascii="Tw Cen MT" w:hAnsi="Tw Cen MT" w:cs="Tw Cen MT"/>
                <w:color w:val="00B150"/>
              </w:rPr>
              <w:t xml:space="preserve"> troubles visuels réversibles et des  atteintes hépatiques parfois graves.</w:t>
            </w:r>
          </w:p>
          <w:p w:rsidR="006E7693" w:rsidRPr="006E7693" w:rsidRDefault="006E7693" w:rsidP="00C20AA0">
            <w:pPr>
              <w:autoSpaceDE w:val="0"/>
              <w:autoSpaceDN w:val="0"/>
              <w:adjustRightInd w:val="0"/>
              <w:rPr>
                <w:rFonts w:ascii="Tw Cen MT" w:hAnsi="Tw Cen MT" w:cs="Tw Cen MT"/>
                <w:b/>
                <w:bCs/>
                <w:color w:val="00B150"/>
              </w:rPr>
            </w:pPr>
            <w:r w:rsidRPr="006E7693">
              <w:rPr>
                <w:rFonts w:ascii="Tw Cen MT" w:hAnsi="Tw Cen MT" w:cs="Tw Cen MT"/>
                <w:color w:val="00B150"/>
              </w:rPr>
              <w:t xml:space="preserve">Inhibiteur enzymatique: </w:t>
            </w:r>
            <w:r w:rsidRPr="006E7693">
              <w:rPr>
                <w:rFonts w:ascii="Tw Cen MT" w:hAnsi="Tw Cen MT" w:cs="Tw Cen MT"/>
                <w:color w:val="0D0D0D" w:themeColor="text1" w:themeTint="F2"/>
              </w:rPr>
              <w:t xml:space="preserve">de très nombreuses IM </w:t>
            </w:r>
          </w:p>
        </w:tc>
      </w:tr>
    </w:tbl>
    <w:p w:rsidR="006E7693" w:rsidRPr="0079364C" w:rsidRDefault="006E7693" w:rsidP="001A1356">
      <w:pPr>
        <w:autoSpaceDE w:val="0"/>
        <w:autoSpaceDN w:val="0"/>
        <w:adjustRightInd w:val="0"/>
        <w:rPr>
          <w:rFonts w:ascii="Tw Cen MT" w:hAnsi="Tw Cen MT" w:cs="Tw Cen MT"/>
          <w:color w:val="000000"/>
        </w:rPr>
      </w:pPr>
    </w:p>
    <w:sectPr w:rsidR="006E7693" w:rsidRPr="0079364C" w:rsidSect="00C20AA0">
      <w:pgSz w:w="16838" w:h="11906" w:orient="landscape"/>
      <w:pgMar w:top="426" w:right="284" w:bottom="142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eiryo">
    <w:panose1 w:val="020B0604030504040204"/>
    <w:charset w:val="80"/>
    <w:family w:val="swiss"/>
    <w:pitch w:val="variable"/>
    <w:sig w:usb0="E10102FF" w:usb1="EAC7FFFF" w:usb2="0001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Wingdings-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F18C5"/>
    <w:multiLevelType w:val="hybridMultilevel"/>
    <w:tmpl w:val="C5304000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>
    <w:nsid w:val="0A200E36"/>
    <w:multiLevelType w:val="hybridMultilevel"/>
    <w:tmpl w:val="C2B408E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BC72D3"/>
    <w:multiLevelType w:val="hybridMultilevel"/>
    <w:tmpl w:val="B83433F4"/>
    <w:lvl w:ilvl="0" w:tplc="264C78D2">
      <w:start w:val="1"/>
      <w:numFmt w:val="bullet"/>
      <w:lvlText w:val="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BAA19BF"/>
    <w:multiLevelType w:val="hybridMultilevel"/>
    <w:tmpl w:val="E7A67B36"/>
    <w:lvl w:ilvl="0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01523EE"/>
    <w:multiLevelType w:val="hybridMultilevel"/>
    <w:tmpl w:val="65CA5382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F02E89E">
      <w:numFmt w:val="bullet"/>
      <w:lvlText w:val="□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0059AA" w:tentative="1">
      <w:start w:val="1"/>
      <w:numFmt w:val="bullet"/>
      <w:lvlText w:val="□"/>
      <w:lvlJc w:val="left"/>
      <w:pPr>
        <w:tabs>
          <w:tab w:val="num" w:pos="2160"/>
        </w:tabs>
        <w:ind w:left="2160" w:hanging="360"/>
      </w:pPr>
      <w:rPr>
        <w:rFonts w:ascii="Meiryo" w:hAnsi="Meiryo" w:hint="default"/>
      </w:rPr>
    </w:lvl>
    <w:lvl w:ilvl="3" w:tplc="601CB03C" w:tentative="1">
      <w:start w:val="1"/>
      <w:numFmt w:val="bullet"/>
      <w:lvlText w:val="□"/>
      <w:lvlJc w:val="left"/>
      <w:pPr>
        <w:tabs>
          <w:tab w:val="num" w:pos="2880"/>
        </w:tabs>
        <w:ind w:left="2880" w:hanging="360"/>
      </w:pPr>
      <w:rPr>
        <w:rFonts w:ascii="Meiryo" w:hAnsi="Meiryo" w:hint="default"/>
      </w:rPr>
    </w:lvl>
    <w:lvl w:ilvl="4" w:tplc="5F442018" w:tentative="1">
      <w:start w:val="1"/>
      <w:numFmt w:val="bullet"/>
      <w:lvlText w:val="□"/>
      <w:lvlJc w:val="left"/>
      <w:pPr>
        <w:tabs>
          <w:tab w:val="num" w:pos="3600"/>
        </w:tabs>
        <w:ind w:left="3600" w:hanging="360"/>
      </w:pPr>
      <w:rPr>
        <w:rFonts w:ascii="Meiryo" w:hAnsi="Meiryo" w:hint="default"/>
      </w:rPr>
    </w:lvl>
    <w:lvl w:ilvl="5" w:tplc="8FAAEA64" w:tentative="1">
      <w:start w:val="1"/>
      <w:numFmt w:val="bullet"/>
      <w:lvlText w:val="□"/>
      <w:lvlJc w:val="left"/>
      <w:pPr>
        <w:tabs>
          <w:tab w:val="num" w:pos="4320"/>
        </w:tabs>
        <w:ind w:left="4320" w:hanging="360"/>
      </w:pPr>
      <w:rPr>
        <w:rFonts w:ascii="Meiryo" w:hAnsi="Meiryo" w:hint="default"/>
      </w:rPr>
    </w:lvl>
    <w:lvl w:ilvl="6" w:tplc="AAE6E18C" w:tentative="1">
      <w:start w:val="1"/>
      <w:numFmt w:val="bullet"/>
      <w:lvlText w:val="□"/>
      <w:lvlJc w:val="left"/>
      <w:pPr>
        <w:tabs>
          <w:tab w:val="num" w:pos="5040"/>
        </w:tabs>
        <w:ind w:left="5040" w:hanging="360"/>
      </w:pPr>
      <w:rPr>
        <w:rFonts w:ascii="Meiryo" w:hAnsi="Meiryo" w:hint="default"/>
      </w:rPr>
    </w:lvl>
    <w:lvl w:ilvl="7" w:tplc="5BE0295E" w:tentative="1">
      <w:start w:val="1"/>
      <w:numFmt w:val="bullet"/>
      <w:lvlText w:val="□"/>
      <w:lvlJc w:val="left"/>
      <w:pPr>
        <w:tabs>
          <w:tab w:val="num" w:pos="5760"/>
        </w:tabs>
        <w:ind w:left="5760" w:hanging="360"/>
      </w:pPr>
      <w:rPr>
        <w:rFonts w:ascii="Meiryo" w:hAnsi="Meiryo" w:hint="default"/>
      </w:rPr>
    </w:lvl>
    <w:lvl w:ilvl="8" w:tplc="721E860C" w:tentative="1">
      <w:start w:val="1"/>
      <w:numFmt w:val="bullet"/>
      <w:lvlText w:val="□"/>
      <w:lvlJc w:val="left"/>
      <w:pPr>
        <w:tabs>
          <w:tab w:val="num" w:pos="6480"/>
        </w:tabs>
        <w:ind w:left="6480" w:hanging="360"/>
      </w:pPr>
      <w:rPr>
        <w:rFonts w:ascii="Meiryo" w:hAnsi="Meiryo" w:hint="default"/>
      </w:rPr>
    </w:lvl>
  </w:abstractNum>
  <w:abstractNum w:abstractNumId="5">
    <w:nsid w:val="10FA7904"/>
    <w:multiLevelType w:val="hybridMultilevel"/>
    <w:tmpl w:val="B6FC5F76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4C47662" w:tentative="1">
      <w:start w:val="1"/>
      <w:numFmt w:val="bullet"/>
      <w:lvlText w:val="□"/>
      <w:lvlJc w:val="left"/>
      <w:pPr>
        <w:tabs>
          <w:tab w:val="num" w:pos="1440"/>
        </w:tabs>
        <w:ind w:left="1440" w:hanging="360"/>
      </w:pPr>
      <w:rPr>
        <w:rFonts w:ascii="Meiryo" w:hAnsi="Meiryo" w:hint="default"/>
      </w:rPr>
    </w:lvl>
    <w:lvl w:ilvl="2" w:tplc="0CDEF9F0" w:tentative="1">
      <w:start w:val="1"/>
      <w:numFmt w:val="bullet"/>
      <w:lvlText w:val="□"/>
      <w:lvlJc w:val="left"/>
      <w:pPr>
        <w:tabs>
          <w:tab w:val="num" w:pos="2160"/>
        </w:tabs>
        <w:ind w:left="2160" w:hanging="360"/>
      </w:pPr>
      <w:rPr>
        <w:rFonts w:ascii="Meiryo" w:hAnsi="Meiryo" w:hint="default"/>
      </w:rPr>
    </w:lvl>
    <w:lvl w:ilvl="3" w:tplc="155E319E" w:tentative="1">
      <w:start w:val="1"/>
      <w:numFmt w:val="bullet"/>
      <w:lvlText w:val="□"/>
      <w:lvlJc w:val="left"/>
      <w:pPr>
        <w:tabs>
          <w:tab w:val="num" w:pos="2880"/>
        </w:tabs>
        <w:ind w:left="2880" w:hanging="360"/>
      </w:pPr>
      <w:rPr>
        <w:rFonts w:ascii="Meiryo" w:hAnsi="Meiryo" w:hint="default"/>
      </w:rPr>
    </w:lvl>
    <w:lvl w:ilvl="4" w:tplc="D9D66966" w:tentative="1">
      <w:start w:val="1"/>
      <w:numFmt w:val="bullet"/>
      <w:lvlText w:val="□"/>
      <w:lvlJc w:val="left"/>
      <w:pPr>
        <w:tabs>
          <w:tab w:val="num" w:pos="3600"/>
        </w:tabs>
        <w:ind w:left="3600" w:hanging="360"/>
      </w:pPr>
      <w:rPr>
        <w:rFonts w:ascii="Meiryo" w:hAnsi="Meiryo" w:hint="default"/>
      </w:rPr>
    </w:lvl>
    <w:lvl w:ilvl="5" w:tplc="DF904062" w:tentative="1">
      <w:start w:val="1"/>
      <w:numFmt w:val="bullet"/>
      <w:lvlText w:val="□"/>
      <w:lvlJc w:val="left"/>
      <w:pPr>
        <w:tabs>
          <w:tab w:val="num" w:pos="4320"/>
        </w:tabs>
        <w:ind w:left="4320" w:hanging="360"/>
      </w:pPr>
      <w:rPr>
        <w:rFonts w:ascii="Meiryo" w:hAnsi="Meiryo" w:hint="default"/>
      </w:rPr>
    </w:lvl>
    <w:lvl w:ilvl="6" w:tplc="3D58C574" w:tentative="1">
      <w:start w:val="1"/>
      <w:numFmt w:val="bullet"/>
      <w:lvlText w:val="□"/>
      <w:lvlJc w:val="left"/>
      <w:pPr>
        <w:tabs>
          <w:tab w:val="num" w:pos="5040"/>
        </w:tabs>
        <w:ind w:left="5040" w:hanging="360"/>
      </w:pPr>
      <w:rPr>
        <w:rFonts w:ascii="Meiryo" w:hAnsi="Meiryo" w:hint="default"/>
      </w:rPr>
    </w:lvl>
    <w:lvl w:ilvl="7" w:tplc="7812E538" w:tentative="1">
      <w:start w:val="1"/>
      <w:numFmt w:val="bullet"/>
      <w:lvlText w:val="□"/>
      <w:lvlJc w:val="left"/>
      <w:pPr>
        <w:tabs>
          <w:tab w:val="num" w:pos="5760"/>
        </w:tabs>
        <w:ind w:left="5760" w:hanging="360"/>
      </w:pPr>
      <w:rPr>
        <w:rFonts w:ascii="Meiryo" w:hAnsi="Meiryo" w:hint="default"/>
      </w:rPr>
    </w:lvl>
    <w:lvl w:ilvl="8" w:tplc="2FC049BE" w:tentative="1">
      <w:start w:val="1"/>
      <w:numFmt w:val="bullet"/>
      <w:lvlText w:val="□"/>
      <w:lvlJc w:val="left"/>
      <w:pPr>
        <w:tabs>
          <w:tab w:val="num" w:pos="6480"/>
        </w:tabs>
        <w:ind w:left="6480" w:hanging="360"/>
      </w:pPr>
      <w:rPr>
        <w:rFonts w:ascii="Meiryo" w:hAnsi="Meiryo" w:hint="default"/>
      </w:rPr>
    </w:lvl>
  </w:abstractNum>
  <w:abstractNum w:abstractNumId="6">
    <w:nsid w:val="1134376E"/>
    <w:multiLevelType w:val="hybridMultilevel"/>
    <w:tmpl w:val="096A887E"/>
    <w:lvl w:ilvl="0" w:tplc="264C78D2">
      <w:start w:val="1"/>
      <w:numFmt w:val="bullet"/>
      <w:lvlText w:val="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2E10527"/>
    <w:multiLevelType w:val="hybridMultilevel"/>
    <w:tmpl w:val="D6C4A142"/>
    <w:lvl w:ilvl="0" w:tplc="264C78D2">
      <w:start w:val="1"/>
      <w:numFmt w:val="bullet"/>
      <w:lvlText w:val="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0273877"/>
    <w:multiLevelType w:val="hybridMultilevel"/>
    <w:tmpl w:val="F93CF6FA"/>
    <w:lvl w:ilvl="0" w:tplc="689A4E22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Meiryo" w:hAnsi="Meiryo" w:hint="default"/>
      </w:rPr>
    </w:lvl>
    <w:lvl w:ilvl="1" w:tplc="E5C8AD7C">
      <w:numFmt w:val="bullet"/>
      <w:lvlText w:val="□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78CEDC" w:tentative="1">
      <w:start w:val="1"/>
      <w:numFmt w:val="bullet"/>
      <w:lvlText w:val="□"/>
      <w:lvlJc w:val="left"/>
      <w:pPr>
        <w:tabs>
          <w:tab w:val="num" w:pos="2160"/>
        </w:tabs>
        <w:ind w:left="2160" w:hanging="360"/>
      </w:pPr>
      <w:rPr>
        <w:rFonts w:ascii="Meiryo" w:hAnsi="Meiryo" w:hint="default"/>
      </w:rPr>
    </w:lvl>
    <w:lvl w:ilvl="3" w:tplc="497A42C8" w:tentative="1">
      <w:start w:val="1"/>
      <w:numFmt w:val="bullet"/>
      <w:lvlText w:val="□"/>
      <w:lvlJc w:val="left"/>
      <w:pPr>
        <w:tabs>
          <w:tab w:val="num" w:pos="2880"/>
        </w:tabs>
        <w:ind w:left="2880" w:hanging="360"/>
      </w:pPr>
      <w:rPr>
        <w:rFonts w:ascii="Meiryo" w:hAnsi="Meiryo" w:hint="default"/>
      </w:rPr>
    </w:lvl>
    <w:lvl w:ilvl="4" w:tplc="5964BCE0" w:tentative="1">
      <w:start w:val="1"/>
      <w:numFmt w:val="bullet"/>
      <w:lvlText w:val="□"/>
      <w:lvlJc w:val="left"/>
      <w:pPr>
        <w:tabs>
          <w:tab w:val="num" w:pos="3600"/>
        </w:tabs>
        <w:ind w:left="3600" w:hanging="360"/>
      </w:pPr>
      <w:rPr>
        <w:rFonts w:ascii="Meiryo" w:hAnsi="Meiryo" w:hint="default"/>
      </w:rPr>
    </w:lvl>
    <w:lvl w:ilvl="5" w:tplc="9704ED46" w:tentative="1">
      <w:start w:val="1"/>
      <w:numFmt w:val="bullet"/>
      <w:lvlText w:val="□"/>
      <w:lvlJc w:val="left"/>
      <w:pPr>
        <w:tabs>
          <w:tab w:val="num" w:pos="4320"/>
        </w:tabs>
        <w:ind w:left="4320" w:hanging="360"/>
      </w:pPr>
      <w:rPr>
        <w:rFonts w:ascii="Meiryo" w:hAnsi="Meiryo" w:hint="default"/>
      </w:rPr>
    </w:lvl>
    <w:lvl w:ilvl="6" w:tplc="5E94C956" w:tentative="1">
      <w:start w:val="1"/>
      <w:numFmt w:val="bullet"/>
      <w:lvlText w:val="□"/>
      <w:lvlJc w:val="left"/>
      <w:pPr>
        <w:tabs>
          <w:tab w:val="num" w:pos="5040"/>
        </w:tabs>
        <w:ind w:left="5040" w:hanging="360"/>
      </w:pPr>
      <w:rPr>
        <w:rFonts w:ascii="Meiryo" w:hAnsi="Meiryo" w:hint="default"/>
      </w:rPr>
    </w:lvl>
    <w:lvl w:ilvl="7" w:tplc="9592809E" w:tentative="1">
      <w:start w:val="1"/>
      <w:numFmt w:val="bullet"/>
      <w:lvlText w:val="□"/>
      <w:lvlJc w:val="left"/>
      <w:pPr>
        <w:tabs>
          <w:tab w:val="num" w:pos="5760"/>
        </w:tabs>
        <w:ind w:left="5760" w:hanging="360"/>
      </w:pPr>
      <w:rPr>
        <w:rFonts w:ascii="Meiryo" w:hAnsi="Meiryo" w:hint="default"/>
      </w:rPr>
    </w:lvl>
    <w:lvl w:ilvl="8" w:tplc="BF024564" w:tentative="1">
      <w:start w:val="1"/>
      <w:numFmt w:val="bullet"/>
      <w:lvlText w:val="□"/>
      <w:lvlJc w:val="left"/>
      <w:pPr>
        <w:tabs>
          <w:tab w:val="num" w:pos="6480"/>
        </w:tabs>
        <w:ind w:left="6480" w:hanging="360"/>
      </w:pPr>
      <w:rPr>
        <w:rFonts w:ascii="Meiryo" w:hAnsi="Meiryo" w:hint="default"/>
      </w:rPr>
    </w:lvl>
  </w:abstractNum>
  <w:abstractNum w:abstractNumId="9">
    <w:nsid w:val="20F7647A"/>
    <w:multiLevelType w:val="hybridMultilevel"/>
    <w:tmpl w:val="88189A58"/>
    <w:lvl w:ilvl="0" w:tplc="040C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27C85437"/>
    <w:multiLevelType w:val="hybridMultilevel"/>
    <w:tmpl w:val="16D2F27C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4728590" w:tentative="1">
      <w:start w:val="1"/>
      <w:numFmt w:val="bullet"/>
      <w:lvlText w:val="□"/>
      <w:lvlJc w:val="left"/>
      <w:pPr>
        <w:tabs>
          <w:tab w:val="num" w:pos="2160"/>
        </w:tabs>
        <w:ind w:left="2160" w:hanging="360"/>
      </w:pPr>
      <w:rPr>
        <w:rFonts w:ascii="Meiryo" w:hAnsi="Meiryo" w:hint="default"/>
      </w:rPr>
    </w:lvl>
    <w:lvl w:ilvl="3" w:tplc="85C8E518" w:tentative="1">
      <w:start w:val="1"/>
      <w:numFmt w:val="bullet"/>
      <w:lvlText w:val="□"/>
      <w:lvlJc w:val="left"/>
      <w:pPr>
        <w:tabs>
          <w:tab w:val="num" w:pos="2880"/>
        </w:tabs>
        <w:ind w:left="2880" w:hanging="360"/>
      </w:pPr>
      <w:rPr>
        <w:rFonts w:ascii="Meiryo" w:hAnsi="Meiryo" w:hint="default"/>
      </w:rPr>
    </w:lvl>
    <w:lvl w:ilvl="4" w:tplc="6BC24824" w:tentative="1">
      <w:start w:val="1"/>
      <w:numFmt w:val="bullet"/>
      <w:lvlText w:val="□"/>
      <w:lvlJc w:val="left"/>
      <w:pPr>
        <w:tabs>
          <w:tab w:val="num" w:pos="3600"/>
        </w:tabs>
        <w:ind w:left="3600" w:hanging="360"/>
      </w:pPr>
      <w:rPr>
        <w:rFonts w:ascii="Meiryo" w:hAnsi="Meiryo" w:hint="default"/>
      </w:rPr>
    </w:lvl>
    <w:lvl w:ilvl="5" w:tplc="FEF6AB84" w:tentative="1">
      <w:start w:val="1"/>
      <w:numFmt w:val="bullet"/>
      <w:lvlText w:val="□"/>
      <w:lvlJc w:val="left"/>
      <w:pPr>
        <w:tabs>
          <w:tab w:val="num" w:pos="4320"/>
        </w:tabs>
        <w:ind w:left="4320" w:hanging="360"/>
      </w:pPr>
      <w:rPr>
        <w:rFonts w:ascii="Meiryo" w:hAnsi="Meiryo" w:hint="default"/>
      </w:rPr>
    </w:lvl>
    <w:lvl w:ilvl="6" w:tplc="5C6AE72E" w:tentative="1">
      <w:start w:val="1"/>
      <w:numFmt w:val="bullet"/>
      <w:lvlText w:val="□"/>
      <w:lvlJc w:val="left"/>
      <w:pPr>
        <w:tabs>
          <w:tab w:val="num" w:pos="5040"/>
        </w:tabs>
        <w:ind w:left="5040" w:hanging="360"/>
      </w:pPr>
      <w:rPr>
        <w:rFonts w:ascii="Meiryo" w:hAnsi="Meiryo" w:hint="default"/>
      </w:rPr>
    </w:lvl>
    <w:lvl w:ilvl="7" w:tplc="7E84F51E" w:tentative="1">
      <w:start w:val="1"/>
      <w:numFmt w:val="bullet"/>
      <w:lvlText w:val="□"/>
      <w:lvlJc w:val="left"/>
      <w:pPr>
        <w:tabs>
          <w:tab w:val="num" w:pos="5760"/>
        </w:tabs>
        <w:ind w:left="5760" w:hanging="360"/>
      </w:pPr>
      <w:rPr>
        <w:rFonts w:ascii="Meiryo" w:hAnsi="Meiryo" w:hint="default"/>
      </w:rPr>
    </w:lvl>
    <w:lvl w:ilvl="8" w:tplc="332EDEE4" w:tentative="1">
      <w:start w:val="1"/>
      <w:numFmt w:val="bullet"/>
      <w:lvlText w:val="□"/>
      <w:lvlJc w:val="left"/>
      <w:pPr>
        <w:tabs>
          <w:tab w:val="num" w:pos="6480"/>
        </w:tabs>
        <w:ind w:left="6480" w:hanging="360"/>
      </w:pPr>
      <w:rPr>
        <w:rFonts w:ascii="Meiryo" w:hAnsi="Meiryo" w:hint="default"/>
      </w:rPr>
    </w:lvl>
  </w:abstractNum>
  <w:abstractNum w:abstractNumId="11">
    <w:nsid w:val="2A89050B"/>
    <w:multiLevelType w:val="hybridMultilevel"/>
    <w:tmpl w:val="207C80AC"/>
    <w:lvl w:ilvl="0" w:tplc="2AAEC2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CAF015F"/>
    <w:multiLevelType w:val="hybridMultilevel"/>
    <w:tmpl w:val="94FAA526"/>
    <w:lvl w:ilvl="0" w:tplc="040C0001">
      <w:start w:val="1"/>
      <w:numFmt w:val="bullet"/>
      <w:lvlText w:val=""/>
      <w:lvlJc w:val="left"/>
      <w:pPr>
        <w:ind w:left="191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6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3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0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7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5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2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9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670" w:hanging="360"/>
      </w:pPr>
      <w:rPr>
        <w:rFonts w:ascii="Wingdings" w:hAnsi="Wingdings" w:hint="default"/>
      </w:rPr>
    </w:lvl>
  </w:abstractNum>
  <w:abstractNum w:abstractNumId="13">
    <w:nsid w:val="2FEC309D"/>
    <w:multiLevelType w:val="hybridMultilevel"/>
    <w:tmpl w:val="58B6D066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01D0954"/>
    <w:multiLevelType w:val="hybridMultilevel"/>
    <w:tmpl w:val="1D8613A6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31DE4A13"/>
    <w:multiLevelType w:val="hybridMultilevel"/>
    <w:tmpl w:val="884C3B12"/>
    <w:lvl w:ilvl="0" w:tplc="8424DA4A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1" w:tplc="D624D1A4" w:tentative="1">
      <w:start w:val="1"/>
      <w:numFmt w:val="bullet"/>
      <w:lvlText w:val="□"/>
      <w:lvlJc w:val="left"/>
      <w:pPr>
        <w:tabs>
          <w:tab w:val="num" w:pos="1440"/>
        </w:tabs>
        <w:ind w:left="1440" w:hanging="360"/>
      </w:pPr>
      <w:rPr>
        <w:rFonts w:ascii="Meiryo" w:hAnsi="Meiryo" w:hint="default"/>
      </w:rPr>
    </w:lvl>
    <w:lvl w:ilvl="2" w:tplc="09BE1A4A" w:tentative="1">
      <w:start w:val="1"/>
      <w:numFmt w:val="bullet"/>
      <w:lvlText w:val="□"/>
      <w:lvlJc w:val="left"/>
      <w:pPr>
        <w:tabs>
          <w:tab w:val="num" w:pos="2160"/>
        </w:tabs>
        <w:ind w:left="2160" w:hanging="360"/>
      </w:pPr>
      <w:rPr>
        <w:rFonts w:ascii="Meiryo" w:hAnsi="Meiryo" w:hint="default"/>
      </w:rPr>
    </w:lvl>
    <w:lvl w:ilvl="3" w:tplc="09901504" w:tentative="1">
      <w:start w:val="1"/>
      <w:numFmt w:val="bullet"/>
      <w:lvlText w:val="□"/>
      <w:lvlJc w:val="left"/>
      <w:pPr>
        <w:tabs>
          <w:tab w:val="num" w:pos="2880"/>
        </w:tabs>
        <w:ind w:left="2880" w:hanging="360"/>
      </w:pPr>
      <w:rPr>
        <w:rFonts w:ascii="Meiryo" w:hAnsi="Meiryo" w:hint="default"/>
      </w:rPr>
    </w:lvl>
    <w:lvl w:ilvl="4" w:tplc="B47C75CE" w:tentative="1">
      <w:start w:val="1"/>
      <w:numFmt w:val="bullet"/>
      <w:lvlText w:val="□"/>
      <w:lvlJc w:val="left"/>
      <w:pPr>
        <w:tabs>
          <w:tab w:val="num" w:pos="3600"/>
        </w:tabs>
        <w:ind w:left="3600" w:hanging="360"/>
      </w:pPr>
      <w:rPr>
        <w:rFonts w:ascii="Meiryo" w:hAnsi="Meiryo" w:hint="default"/>
      </w:rPr>
    </w:lvl>
    <w:lvl w:ilvl="5" w:tplc="E232243E" w:tentative="1">
      <w:start w:val="1"/>
      <w:numFmt w:val="bullet"/>
      <w:lvlText w:val="□"/>
      <w:lvlJc w:val="left"/>
      <w:pPr>
        <w:tabs>
          <w:tab w:val="num" w:pos="4320"/>
        </w:tabs>
        <w:ind w:left="4320" w:hanging="360"/>
      </w:pPr>
      <w:rPr>
        <w:rFonts w:ascii="Meiryo" w:hAnsi="Meiryo" w:hint="default"/>
      </w:rPr>
    </w:lvl>
    <w:lvl w:ilvl="6" w:tplc="BA18B2A2" w:tentative="1">
      <w:start w:val="1"/>
      <w:numFmt w:val="bullet"/>
      <w:lvlText w:val="□"/>
      <w:lvlJc w:val="left"/>
      <w:pPr>
        <w:tabs>
          <w:tab w:val="num" w:pos="5040"/>
        </w:tabs>
        <w:ind w:left="5040" w:hanging="360"/>
      </w:pPr>
      <w:rPr>
        <w:rFonts w:ascii="Meiryo" w:hAnsi="Meiryo" w:hint="default"/>
      </w:rPr>
    </w:lvl>
    <w:lvl w:ilvl="7" w:tplc="6BE82AFC" w:tentative="1">
      <w:start w:val="1"/>
      <w:numFmt w:val="bullet"/>
      <w:lvlText w:val="□"/>
      <w:lvlJc w:val="left"/>
      <w:pPr>
        <w:tabs>
          <w:tab w:val="num" w:pos="5760"/>
        </w:tabs>
        <w:ind w:left="5760" w:hanging="360"/>
      </w:pPr>
      <w:rPr>
        <w:rFonts w:ascii="Meiryo" w:hAnsi="Meiryo" w:hint="default"/>
      </w:rPr>
    </w:lvl>
    <w:lvl w:ilvl="8" w:tplc="801C55B8" w:tentative="1">
      <w:start w:val="1"/>
      <w:numFmt w:val="bullet"/>
      <w:lvlText w:val="□"/>
      <w:lvlJc w:val="left"/>
      <w:pPr>
        <w:tabs>
          <w:tab w:val="num" w:pos="6480"/>
        </w:tabs>
        <w:ind w:left="6480" w:hanging="360"/>
      </w:pPr>
      <w:rPr>
        <w:rFonts w:ascii="Meiryo" w:hAnsi="Meiryo" w:hint="default"/>
      </w:rPr>
    </w:lvl>
  </w:abstractNum>
  <w:abstractNum w:abstractNumId="16">
    <w:nsid w:val="3274371B"/>
    <w:multiLevelType w:val="hybridMultilevel"/>
    <w:tmpl w:val="51E63C56"/>
    <w:lvl w:ilvl="0" w:tplc="040C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BA668F48" w:tentative="1">
      <w:start w:val="1"/>
      <w:numFmt w:val="bullet"/>
      <w:lvlText w:val="□"/>
      <w:lvlJc w:val="left"/>
      <w:pPr>
        <w:tabs>
          <w:tab w:val="num" w:pos="1440"/>
        </w:tabs>
        <w:ind w:left="1440" w:hanging="360"/>
      </w:pPr>
      <w:rPr>
        <w:rFonts w:ascii="Meiryo" w:hAnsi="Meiryo" w:hint="default"/>
      </w:rPr>
    </w:lvl>
    <w:lvl w:ilvl="2" w:tplc="58B4733C" w:tentative="1">
      <w:start w:val="1"/>
      <w:numFmt w:val="bullet"/>
      <w:lvlText w:val="□"/>
      <w:lvlJc w:val="left"/>
      <w:pPr>
        <w:tabs>
          <w:tab w:val="num" w:pos="2160"/>
        </w:tabs>
        <w:ind w:left="2160" w:hanging="360"/>
      </w:pPr>
      <w:rPr>
        <w:rFonts w:ascii="Meiryo" w:hAnsi="Meiryo" w:hint="default"/>
      </w:rPr>
    </w:lvl>
    <w:lvl w:ilvl="3" w:tplc="5008C968" w:tentative="1">
      <w:start w:val="1"/>
      <w:numFmt w:val="bullet"/>
      <w:lvlText w:val="□"/>
      <w:lvlJc w:val="left"/>
      <w:pPr>
        <w:tabs>
          <w:tab w:val="num" w:pos="2880"/>
        </w:tabs>
        <w:ind w:left="2880" w:hanging="360"/>
      </w:pPr>
      <w:rPr>
        <w:rFonts w:ascii="Meiryo" w:hAnsi="Meiryo" w:hint="default"/>
      </w:rPr>
    </w:lvl>
    <w:lvl w:ilvl="4" w:tplc="4E2C8044" w:tentative="1">
      <w:start w:val="1"/>
      <w:numFmt w:val="bullet"/>
      <w:lvlText w:val="□"/>
      <w:lvlJc w:val="left"/>
      <w:pPr>
        <w:tabs>
          <w:tab w:val="num" w:pos="3600"/>
        </w:tabs>
        <w:ind w:left="3600" w:hanging="360"/>
      </w:pPr>
      <w:rPr>
        <w:rFonts w:ascii="Meiryo" w:hAnsi="Meiryo" w:hint="default"/>
      </w:rPr>
    </w:lvl>
    <w:lvl w:ilvl="5" w:tplc="0D5826E8" w:tentative="1">
      <w:start w:val="1"/>
      <w:numFmt w:val="bullet"/>
      <w:lvlText w:val="□"/>
      <w:lvlJc w:val="left"/>
      <w:pPr>
        <w:tabs>
          <w:tab w:val="num" w:pos="4320"/>
        </w:tabs>
        <w:ind w:left="4320" w:hanging="360"/>
      </w:pPr>
      <w:rPr>
        <w:rFonts w:ascii="Meiryo" w:hAnsi="Meiryo" w:hint="default"/>
      </w:rPr>
    </w:lvl>
    <w:lvl w:ilvl="6" w:tplc="F6886A9A" w:tentative="1">
      <w:start w:val="1"/>
      <w:numFmt w:val="bullet"/>
      <w:lvlText w:val="□"/>
      <w:lvlJc w:val="left"/>
      <w:pPr>
        <w:tabs>
          <w:tab w:val="num" w:pos="5040"/>
        </w:tabs>
        <w:ind w:left="5040" w:hanging="360"/>
      </w:pPr>
      <w:rPr>
        <w:rFonts w:ascii="Meiryo" w:hAnsi="Meiryo" w:hint="default"/>
      </w:rPr>
    </w:lvl>
    <w:lvl w:ilvl="7" w:tplc="07746ADE" w:tentative="1">
      <w:start w:val="1"/>
      <w:numFmt w:val="bullet"/>
      <w:lvlText w:val="□"/>
      <w:lvlJc w:val="left"/>
      <w:pPr>
        <w:tabs>
          <w:tab w:val="num" w:pos="5760"/>
        </w:tabs>
        <w:ind w:left="5760" w:hanging="360"/>
      </w:pPr>
      <w:rPr>
        <w:rFonts w:ascii="Meiryo" w:hAnsi="Meiryo" w:hint="default"/>
      </w:rPr>
    </w:lvl>
    <w:lvl w:ilvl="8" w:tplc="25A8F23E" w:tentative="1">
      <w:start w:val="1"/>
      <w:numFmt w:val="bullet"/>
      <w:lvlText w:val="□"/>
      <w:lvlJc w:val="left"/>
      <w:pPr>
        <w:tabs>
          <w:tab w:val="num" w:pos="6480"/>
        </w:tabs>
        <w:ind w:left="6480" w:hanging="360"/>
      </w:pPr>
      <w:rPr>
        <w:rFonts w:ascii="Meiryo" w:hAnsi="Meiryo" w:hint="default"/>
      </w:rPr>
    </w:lvl>
  </w:abstractNum>
  <w:abstractNum w:abstractNumId="17">
    <w:nsid w:val="337416AA"/>
    <w:multiLevelType w:val="hybridMultilevel"/>
    <w:tmpl w:val="13B8B900"/>
    <w:lvl w:ilvl="0" w:tplc="A6827050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  <w:color w:val="FF0000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3A255787"/>
    <w:multiLevelType w:val="hybridMultilevel"/>
    <w:tmpl w:val="141265F4"/>
    <w:lvl w:ilvl="0" w:tplc="040C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DCAAB40" w:tentative="1">
      <w:start w:val="1"/>
      <w:numFmt w:val="bullet"/>
      <w:lvlText w:val="□"/>
      <w:lvlJc w:val="left"/>
      <w:pPr>
        <w:tabs>
          <w:tab w:val="num" w:pos="1440"/>
        </w:tabs>
        <w:ind w:left="1440" w:hanging="360"/>
      </w:pPr>
      <w:rPr>
        <w:rFonts w:ascii="Meiryo" w:hAnsi="Meiryo" w:hint="default"/>
      </w:rPr>
    </w:lvl>
    <w:lvl w:ilvl="2" w:tplc="685614BA" w:tentative="1">
      <w:start w:val="1"/>
      <w:numFmt w:val="bullet"/>
      <w:lvlText w:val="□"/>
      <w:lvlJc w:val="left"/>
      <w:pPr>
        <w:tabs>
          <w:tab w:val="num" w:pos="2160"/>
        </w:tabs>
        <w:ind w:left="2160" w:hanging="360"/>
      </w:pPr>
      <w:rPr>
        <w:rFonts w:ascii="Meiryo" w:hAnsi="Meiryo" w:hint="default"/>
      </w:rPr>
    </w:lvl>
    <w:lvl w:ilvl="3" w:tplc="6FA2094E" w:tentative="1">
      <w:start w:val="1"/>
      <w:numFmt w:val="bullet"/>
      <w:lvlText w:val="□"/>
      <w:lvlJc w:val="left"/>
      <w:pPr>
        <w:tabs>
          <w:tab w:val="num" w:pos="2880"/>
        </w:tabs>
        <w:ind w:left="2880" w:hanging="360"/>
      </w:pPr>
      <w:rPr>
        <w:rFonts w:ascii="Meiryo" w:hAnsi="Meiryo" w:hint="default"/>
      </w:rPr>
    </w:lvl>
    <w:lvl w:ilvl="4" w:tplc="5F34DD7E" w:tentative="1">
      <w:start w:val="1"/>
      <w:numFmt w:val="bullet"/>
      <w:lvlText w:val="□"/>
      <w:lvlJc w:val="left"/>
      <w:pPr>
        <w:tabs>
          <w:tab w:val="num" w:pos="3600"/>
        </w:tabs>
        <w:ind w:left="3600" w:hanging="360"/>
      </w:pPr>
      <w:rPr>
        <w:rFonts w:ascii="Meiryo" w:hAnsi="Meiryo" w:hint="default"/>
      </w:rPr>
    </w:lvl>
    <w:lvl w:ilvl="5" w:tplc="AFDAB444" w:tentative="1">
      <w:start w:val="1"/>
      <w:numFmt w:val="bullet"/>
      <w:lvlText w:val="□"/>
      <w:lvlJc w:val="left"/>
      <w:pPr>
        <w:tabs>
          <w:tab w:val="num" w:pos="4320"/>
        </w:tabs>
        <w:ind w:left="4320" w:hanging="360"/>
      </w:pPr>
      <w:rPr>
        <w:rFonts w:ascii="Meiryo" w:hAnsi="Meiryo" w:hint="default"/>
      </w:rPr>
    </w:lvl>
    <w:lvl w:ilvl="6" w:tplc="017C4960" w:tentative="1">
      <w:start w:val="1"/>
      <w:numFmt w:val="bullet"/>
      <w:lvlText w:val="□"/>
      <w:lvlJc w:val="left"/>
      <w:pPr>
        <w:tabs>
          <w:tab w:val="num" w:pos="5040"/>
        </w:tabs>
        <w:ind w:left="5040" w:hanging="360"/>
      </w:pPr>
      <w:rPr>
        <w:rFonts w:ascii="Meiryo" w:hAnsi="Meiryo" w:hint="default"/>
      </w:rPr>
    </w:lvl>
    <w:lvl w:ilvl="7" w:tplc="57722C7A" w:tentative="1">
      <w:start w:val="1"/>
      <w:numFmt w:val="bullet"/>
      <w:lvlText w:val="□"/>
      <w:lvlJc w:val="left"/>
      <w:pPr>
        <w:tabs>
          <w:tab w:val="num" w:pos="5760"/>
        </w:tabs>
        <w:ind w:left="5760" w:hanging="360"/>
      </w:pPr>
      <w:rPr>
        <w:rFonts w:ascii="Meiryo" w:hAnsi="Meiryo" w:hint="default"/>
      </w:rPr>
    </w:lvl>
    <w:lvl w:ilvl="8" w:tplc="A3A683DC" w:tentative="1">
      <w:start w:val="1"/>
      <w:numFmt w:val="bullet"/>
      <w:lvlText w:val="□"/>
      <w:lvlJc w:val="left"/>
      <w:pPr>
        <w:tabs>
          <w:tab w:val="num" w:pos="6480"/>
        </w:tabs>
        <w:ind w:left="6480" w:hanging="360"/>
      </w:pPr>
      <w:rPr>
        <w:rFonts w:ascii="Meiryo" w:hAnsi="Meiryo" w:hint="default"/>
      </w:rPr>
    </w:lvl>
  </w:abstractNum>
  <w:abstractNum w:abstractNumId="19">
    <w:nsid w:val="3E2D0607"/>
    <w:multiLevelType w:val="hybridMultilevel"/>
    <w:tmpl w:val="99724C4A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B5C1AB6">
      <w:numFmt w:val="bullet"/>
      <w:lvlText w:val="□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FDE9C7E" w:tentative="1">
      <w:start w:val="1"/>
      <w:numFmt w:val="bullet"/>
      <w:lvlText w:val="□"/>
      <w:lvlJc w:val="left"/>
      <w:pPr>
        <w:tabs>
          <w:tab w:val="num" w:pos="2160"/>
        </w:tabs>
        <w:ind w:left="2160" w:hanging="360"/>
      </w:pPr>
      <w:rPr>
        <w:rFonts w:ascii="Meiryo" w:hAnsi="Meiryo" w:hint="default"/>
      </w:rPr>
    </w:lvl>
    <w:lvl w:ilvl="3" w:tplc="3CA61FFA" w:tentative="1">
      <w:start w:val="1"/>
      <w:numFmt w:val="bullet"/>
      <w:lvlText w:val="□"/>
      <w:lvlJc w:val="left"/>
      <w:pPr>
        <w:tabs>
          <w:tab w:val="num" w:pos="2880"/>
        </w:tabs>
        <w:ind w:left="2880" w:hanging="360"/>
      </w:pPr>
      <w:rPr>
        <w:rFonts w:ascii="Meiryo" w:hAnsi="Meiryo" w:hint="default"/>
      </w:rPr>
    </w:lvl>
    <w:lvl w:ilvl="4" w:tplc="1B5CDD38" w:tentative="1">
      <w:start w:val="1"/>
      <w:numFmt w:val="bullet"/>
      <w:lvlText w:val="□"/>
      <w:lvlJc w:val="left"/>
      <w:pPr>
        <w:tabs>
          <w:tab w:val="num" w:pos="3600"/>
        </w:tabs>
        <w:ind w:left="3600" w:hanging="360"/>
      </w:pPr>
      <w:rPr>
        <w:rFonts w:ascii="Meiryo" w:hAnsi="Meiryo" w:hint="default"/>
      </w:rPr>
    </w:lvl>
    <w:lvl w:ilvl="5" w:tplc="3006E5E0" w:tentative="1">
      <w:start w:val="1"/>
      <w:numFmt w:val="bullet"/>
      <w:lvlText w:val="□"/>
      <w:lvlJc w:val="left"/>
      <w:pPr>
        <w:tabs>
          <w:tab w:val="num" w:pos="4320"/>
        </w:tabs>
        <w:ind w:left="4320" w:hanging="360"/>
      </w:pPr>
      <w:rPr>
        <w:rFonts w:ascii="Meiryo" w:hAnsi="Meiryo" w:hint="default"/>
      </w:rPr>
    </w:lvl>
    <w:lvl w:ilvl="6" w:tplc="633A2AAA" w:tentative="1">
      <w:start w:val="1"/>
      <w:numFmt w:val="bullet"/>
      <w:lvlText w:val="□"/>
      <w:lvlJc w:val="left"/>
      <w:pPr>
        <w:tabs>
          <w:tab w:val="num" w:pos="5040"/>
        </w:tabs>
        <w:ind w:left="5040" w:hanging="360"/>
      </w:pPr>
      <w:rPr>
        <w:rFonts w:ascii="Meiryo" w:hAnsi="Meiryo" w:hint="default"/>
      </w:rPr>
    </w:lvl>
    <w:lvl w:ilvl="7" w:tplc="3FEEF462" w:tentative="1">
      <w:start w:val="1"/>
      <w:numFmt w:val="bullet"/>
      <w:lvlText w:val="□"/>
      <w:lvlJc w:val="left"/>
      <w:pPr>
        <w:tabs>
          <w:tab w:val="num" w:pos="5760"/>
        </w:tabs>
        <w:ind w:left="5760" w:hanging="360"/>
      </w:pPr>
      <w:rPr>
        <w:rFonts w:ascii="Meiryo" w:hAnsi="Meiryo" w:hint="default"/>
      </w:rPr>
    </w:lvl>
    <w:lvl w:ilvl="8" w:tplc="EB0002C0" w:tentative="1">
      <w:start w:val="1"/>
      <w:numFmt w:val="bullet"/>
      <w:lvlText w:val="□"/>
      <w:lvlJc w:val="left"/>
      <w:pPr>
        <w:tabs>
          <w:tab w:val="num" w:pos="6480"/>
        </w:tabs>
        <w:ind w:left="6480" w:hanging="360"/>
      </w:pPr>
      <w:rPr>
        <w:rFonts w:ascii="Meiryo" w:hAnsi="Meiryo" w:hint="default"/>
      </w:rPr>
    </w:lvl>
  </w:abstractNum>
  <w:abstractNum w:abstractNumId="20">
    <w:nsid w:val="40250BE0"/>
    <w:multiLevelType w:val="hybridMultilevel"/>
    <w:tmpl w:val="98A0D066"/>
    <w:lvl w:ilvl="0" w:tplc="2AAEC2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2C11859"/>
    <w:multiLevelType w:val="hybridMultilevel"/>
    <w:tmpl w:val="93B63114"/>
    <w:lvl w:ilvl="0" w:tplc="23D635BE">
      <w:start w:val="1"/>
      <w:numFmt w:val="bullet"/>
      <w:lvlText w:val=""/>
      <w:lvlJc w:val="left"/>
      <w:pPr>
        <w:ind w:left="1713" w:hanging="360"/>
      </w:pPr>
      <w:rPr>
        <w:rFonts w:ascii="Wingdings" w:hAnsi="Wingdings" w:hint="default"/>
        <w:color w:val="00B050"/>
      </w:rPr>
    </w:lvl>
    <w:lvl w:ilvl="1" w:tplc="040C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2">
    <w:nsid w:val="44541986"/>
    <w:multiLevelType w:val="hybridMultilevel"/>
    <w:tmpl w:val="D804A7FA"/>
    <w:lvl w:ilvl="0" w:tplc="264C78D2">
      <w:start w:val="1"/>
      <w:numFmt w:val="bullet"/>
      <w:lvlText w:val="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476952FD"/>
    <w:multiLevelType w:val="hybridMultilevel"/>
    <w:tmpl w:val="F9B648B6"/>
    <w:lvl w:ilvl="0" w:tplc="264C78D2">
      <w:start w:val="1"/>
      <w:numFmt w:val="bullet"/>
      <w:lvlText w:val="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495043E6"/>
    <w:multiLevelType w:val="hybridMultilevel"/>
    <w:tmpl w:val="FF02A030"/>
    <w:lvl w:ilvl="0" w:tplc="0776AB14">
      <w:start w:val="1"/>
      <w:numFmt w:val="bullet"/>
      <w:lvlText w:val=""/>
      <w:lvlJc w:val="left"/>
      <w:pPr>
        <w:ind w:left="1004" w:hanging="360"/>
      </w:pPr>
      <w:rPr>
        <w:rFonts w:ascii="Wingdings" w:hAnsi="Wingdings" w:hint="default"/>
        <w:b/>
        <w:bCs w:val="0"/>
        <w:color w:val="00B050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>
    <w:nsid w:val="49A206EF"/>
    <w:multiLevelType w:val="hybridMultilevel"/>
    <w:tmpl w:val="AC56E270"/>
    <w:lvl w:ilvl="0" w:tplc="2D78E21A">
      <w:start w:val="3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BD74235"/>
    <w:multiLevelType w:val="hybridMultilevel"/>
    <w:tmpl w:val="81FE6A5E"/>
    <w:lvl w:ilvl="0" w:tplc="040C0009">
      <w:start w:val="1"/>
      <w:numFmt w:val="bullet"/>
      <w:lvlText w:val=""/>
      <w:lvlJc w:val="left"/>
      <w:pPr>
        <w:ind w:left="1046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6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8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0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2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4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6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8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06" w:hanging="360"/>
      </w:pPr>
      <w:rPr>
        <w:rFonts w:ascii="Wingdings" w:hAnsi="Wingdings" w:hint="default"/>
      </w:rPr>
    </w:lvl>
  </w:abstractNum>
  <w:abstractNum w:abstractNumId="27">
    <w:nsid w:val="4BF37096"/>
    <w:multiLevelType w:val="hybridMultilevel"/>
    <w:tmpl w:val="F3A005DC"/>
    <w:lvl w:ilvl="0" w:tplc="2AAEC2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E251809"/>
    <w:multiLevelType w:val="hybridMultilevel"/>
    <w:tmpl w:val="BF94211E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>
    <w:nsid w:val="5205441E"/>
    <w:multiLevelType w:val="hybridMultilevel"/>
    <w:tmpl w:val="1292BF96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>
    <w:nsid w:val="557F3C9B"/>
    <w:multiLevelType w:val="hybridMultilevel"/>
    <w:tmpl w:val="4E22C59A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606680E"/>
    <w:multiLevelType w:val="hybridMultilevel"/>
    <w:tmpl w:val="E6F6E76C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C000D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6F6E032" w:tentative="1">
      <w:start w:val="1"/>
      <w:numFmt w:val="bullet"/>
      <w:lvlText w:val="□"/>
      <w:lvlJc w:val="left"/>
      <w:pPr>
        <w:tabs>
          <w:tab w:val="num" w:pos="2880"/>
        </w:tabs>
        <w:ind w:left="2880" w:hanging="360"/>
      </w:pPr>
      <w:rPr>
        <w:rFonts w:ascii="Meiryo" w:hAnsi="Meiryo" w:hint="default"/>
      </w:rPr>
    </w:lvl>
    <w:lvl w:ilvl="4" w:tplc="5928CD88" w:tentative="1">
      <w:start w:val="1"/>
      <w:numFmt w:val="bullet"/>
      <w:lvlText w:val="□"/>
      <w:lvlJc w:val="left"/>
      <w:pPr>
        <w:tabs>
          <w:tab w:val="num" w:pos="3600"/>
        </w:tabs>
        <w:ind w:left="3600" w:hanging="360"/>
      </w:pPr>
      <w:rPr>
        <w:rFonts w:ascii="Meiryo" w:hAnsi="Meiryo" w:hint="default"/>
      </w:rPr>
    </w:lvl>
    <w:lvl w:ilvl="5" w:tplc="545833D6" w:tentative="1">
      <w:start w:val="1"/>
      <w:numFmt w:val="bullet"/>
      <w:lvlText w:val="□"/>
      <w:lvlJc w:val="left"/>
      <w:pPr>
        <w:tabs>
          <w:tab w:val="num" w:pos="4320"/>
        </w:tabs>
        <w:ind w:left="4320" w:hanging="360"/>
      </w:pPr>
      <w:rPr>
        <w:rFonts w:ascii="Meiryo" w:hAnsi="Meiryo" w:hint="default"/>
      </w:rPr>
    </w:lvl>
    <w:lvl w:ilvl="6" w:tplc="E2DE0CC8" w:tentative="1">
      <w:start w:val="1"/>
      <w:numFmt w:val="bullet"/>
      <w:lvlText w:val="□"/>
      <w:lvlJc w:val="left"/>
      <w:pPr>
        <w:tabs>
          <w:tab w:val="num" w:pos="5040"/>
        </w:tabs>
        <w:ind w:left="5040" w:hanging="360"/>
      </w:pPr>
      <w:rPr>
        <w:rFonts w:ascii="Meiryo" w:hAnsi="Meiryo" w:hint="default"/>
      </w:rPr>
    </w:lvl>
    <w:lvl w:ilvl="7" w:tplc="8F7C2302" w:tentative="1">
      <w:start w:val="1"/>
      <w:numFmt w:val="bullet"/>
      <w:lvlText w:val="□"/>
      <w:lvlJc w:val="left"/>
      <w:pPr>
        <w:tabs>
          <w:tab w:val="num" w:pos="5760"/>
        </w:tabs>
        <w:ind w:left="5760" w:hanging="360"/>
      </w:pPr>
      <w:rPr>
        <w:rFonts w:ascii="Meiryo" w:hAnsi="Meiryo" w:hint="default"/>
      </w:rPr>
    </w:lvl>
    <w:lvl w:ilvl="8" w:tplc="69241292" w:tentative="1">
      <w:start w:val="1"/>
      <w:numFmt w:val="bullet"/>
      <w:lvlText w:val="□"/>
      <w:lvlJc w:val="left"/>
      <w:pPr>
        <w:tabs>
          <w:tab w:val="num" w:pos="6480"/>
        </w:tabs>
        <w:ind w:left="6480" w:hanging="360"/>
      </w:pPr>
      <w:rPr>
        <w:rFonts w:ascii="Meiryo" w:hAnsi="Meiryo" w:hint="default"/>
      </w:rPr>
    </w:lvl>
  </w:abstractNum>
  <w:abstractNum w:abstractNumId="32">
    <w:nsid w:val="58BB3FDE"/>
    <w:multiLevelType w:val="hybridMultilevel"/>
    <w:tmpl w:val="2C1A6A94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53A9C64" w:tentative="1">
      <w:start w:val="1"/>
      <w:numFmt w:val="bullet"/>
      <w:lvlText w:val="➢"/>
      <w:lvlJc w:val="left"/>
      <w:pPr>
        <w:tabs>
          <w:tab w:val="num" w:pos="1440"/>
        </w:tabs>
        <w:ind w:left="1440" w:hanging="360"/>
      </w:pPr>
      <w:rPr>
        <w:rFonts w:ascii="Meiryo" w:hAnsi="Meiryo" w:hint="default"/>
      </w:rPr>
    </w:lvl>
    <w:lvl w:ilvl="2" w:tplc="53380EA0" w:tentative="1">
      <w:start w:val="1"/>
      <w:numFmt w:val="bullet"/>
      <w:lvlText w:val="➢"/>
      <w:lvlJc w:val="left"/>
      <w:pPr>
        <w:tabs>
          <w:tab w:val="num" w:pos="2160"/>
        </w:tabs>
        <w:ind w:left="2160" w:hanging="360"/>
      </w:pPr>
      <w:rPr>
        <w:rFonts w:ascii="Meiryo" w:hAnsi="Meiryo" w:hint="default"/>
      </w:rPr>
    </w:lvl>
    <w:lvl w:ilvl="3" w:tplc="87402850" w:tentative="1">
      <w:start w:val="1"/>
      <w:numFmt w:val="bullet"/>
      <w:lvlText w:val="➢"/>
      <w:lvlJc w:val="left"/>
      <w:pPr>
        <w:tabs>
          <w:tab w:val="num" w:pos="2880"/>
        </w:tabs>
        <w:ind w:left="2880" w:hanging="360"/>
      </w:pPr>
      <w:rPr>
        <w:rFonts w:ascii="Meiryo" w:hAnsi="Meiryo" w:hint="default"/>
      </w:rPr>
    </w:lvl>
    <w:lvl w:ilvl="4" w:tplc="065AE92E" w:tentative="1">
      <w:start w:val="1"/>
      <w:numFmt w:val="bullet"/>
      <w:lvlText w:val="➢"/>
      <w:lvlJc w:val="left"/>
      <w:pPr>
        <w:tabs>
          <w:tab w:val="num" w:pos="3600"/>
        </w:tabs>
        <w:ind w:left="3600" w:hanging="360"/>
      </w:pPr>
      <w:rPr>
        <w:rFonts w:ascii="Meiryo" w:hAnsi="Meiryo" w:hint="default"/>
      </w:rPr>
    </w:lvl>
    <w:lvl w:ilvl="5" w:tplc="4B742250" w:tentative="1">
      <w:start w:val="1"/>
      <w:numFmt w:val="bullet"/>
      <w:lvlText w:val="➢"/>
      <w:lvlJc w:val="left"/>
      <w:pPr>
        <w:tabs>
          <w:tab w:val="num" w:pos="4320"/>
        </w:tabs>
        <w:ind w:left="4320" w:hanging="360"/>
      </w:pPr>
      <w:rPr>
        <w:rFonts w:ascii="Meiryo" w:hAnsi="Meiryo" w:hint="default"/>
      </w:rPr>
    </w:lvl>
    <w:lvl w:ilvl="6" w:tplc="C2C8FAA8" w:tentative="1">
      <w:start w:val="1"/>
      <w:numFmt w:val="bullet"/>
      <w:lvlText w:val="➢"/>
      <w:lvlJc w:val="left"/>
      <w:pPr>
        <w:tabs>
          <w:tab w:val="num" w:pos="5040"/>
        </w:tabs>
        <w:ind w:left="5040" w:hanging="360"/>
      </w:pPr>
      <w:rPr>
        <w:rFonts w:ascii="Meiryo" w:hAnsi="Meiryo" w:hint="default"/>
      </w:rPr>
    </w:lvl>
    <w:lvl w:ilvl="7" w:tplc="B2E824D8" w:tentative="1">
      <w:start w:val="1"/>
      <w:numFmt w:val="bullet"/>
      <w:lvlText w:val="➢"/>
      <w:lvlJc w:val="left"/>
      <w:pPr>
        <w:tabs>
          <w:tab w:val="num" w:pos="5760"/>
        </w:tabs>
        <w:ind w:left="5760" w:hanging="360"/>
      </w:pPr>
      <w:rPr>
        <w:rFonts w:ascii="Meiryo" w:hAnsi="Meiryo" w:hint="default"/>
      </w:rPr>
    </w:lvl>
    <w:lvl w:ilvl="8" w:tplc="F91E8AA6" w:tentative="1">
      <w:start w:val="1"/>
      <w:numFmt w:val="bullet"/>
      <w:lvlText w:val="➢"/>
      <w:lvlJc w:val="left"/>
      <w:pPr>
        <w:tabs>
          <w:tab w:val="num" w:pos="6480"/>
        </w:tabs>
        <w:ind w:left="6480" w:hanging="360"/>
      </w:pPr>
      <w:rPr>
        <w:rFonts w:ascii="Meiryo" w:hAnsi="Meiryo" w:hint="default"/>
      </w:rPr>
    </w:lvl>
  </w:abstractNum>
  <w:abstractNum w:abstractNumId="33">
    <w:nsid w:val="5AD027CF"/>
    <w:multiLevelType w:val="hybridMultilevel"/>
    <w:tmpl w:val="DD0C9438"/>
    <w:lvl w:ilvl="0" w:tplc="75EC698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B050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631E30A9"/>
    <w:multiLevelType w:val="hybridMultilevel"/>
    <w:tmpl w:val="E8B86702"/>
    <w:lvl w:ilvl="0" w:tplc="41AE35E0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F5AB9A0">
      <w:start w:val="1"/>
      <w:numFmt w:val="bullet"/>
      <w:lvlText w:val="□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A69436" w:tentative="1">
      <w:start w:val="1"/>
      <w:numFmt w:val="bullet"/>
      <w:lvlText w:val="□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588C9CE" w:tentative="1">
      <w:start w:val="1"/>
      <w:numFmt w:val="bullet"/>
      <w:lvlText w:val="□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A62B70" w:tentative="1">
      <w:start w:val="1"/>
      <w:numFmt w:val="bullet"/>
      <w:lvlText w:val="□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C01B0A" w:tentative="1">
      <w:start w:val="1"/>
      <w:numFmt w:val="bullet"/>
      <w:lvlText w:val="□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DAE7DC" w:tentative="1">
      <w:start w:val="1"/>
      <w:numFmt w:val="bullet"/>
      <w:lvlText w:val="□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70504C" w:tentative="1">
      <w:start w:val="1"/>
      <w:numFmt w:val="bullet"/>
      <w:lvlText w:val="□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F2F010" w:tentative="1">
      <w:start w:val="1"/>
      <w:numFmt w:val="bullet"/>
      <w:lvlText w:val="□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>
    <w:nsid w:val="64AA099C"/>
    <w:multiLevelType w:val="hybridMultilevel"/>
    <w:tmpl w:val="A6EE81F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7D233C0"/>
    <w:multiLevelType w:val="hybridMultilevel"/>
    <w:tmpl w:val="D1787CD2"/>
    <w:lvl w:ilvl="0" w:tplc="1B76DB4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B050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>
    <w:nsid w:val="6C0121F0"/>
    <w:multiLevelType w:val="hybridMultilevel"/>
    <w:tmpl w:val="58F6279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DB041EE"/>
    <w:multiLevelType w:val="hybridMultilevel"/>
    <w:tmpl w:val="F118D3EA"/>
    <w:lvl w:ilvl="0" w:tplc="264C78D2">
      <w:start w:val="1"/>
      <w:numFmt w:val="bullet"/>
      <w:lvlText w:val="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F6F32AC"/>
    <w:multiLevelType w:val="hybridMultilevel"/>
    <w:tmpl w:val="0D8AAEF0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96E79BA">
      <w:numFmt w:val="bullet"/>
      <w:lvlText w:val="□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D6809E" w:tentative="1">
      <w:start w:val="1"/>
      <w:numFmt w:val="bullet"/>
      <w:lvlText w:val="□"/>
      <w:lvlJc w:val="left"/>
      <w:pPr>
        <w:tabs>
          <w:tab w:val="num" w:pos="2160"/>
        </w:tabs>
        <w:ind w:left="2160" w:hanging="360"/>
      </w:pPr>
      <w:rPr>
        <w:rFonts w:ascii="Meiryo" w:hAnsi="Meiryo" w:hint="default"/>
      </w:rPr>
    </w:lvl>
    <w:lvl w:ilvl="3" w:tplc="908E3A62" w:tentative="1">
      <w:start w:val="1"/>
      <w:numFmt w:val="bullet"/>
      <w:lvlText w:val="□"/>
      <w:lvlJc w:val="left"/>
      <w:pPr>
        <w:tabs>
          <w:tab w:val="num" w:pos="2880"/>
        </w:tabs>
        <w:ind w:left="2880" w:hanging="360"/>
      </w:pPr>
      <w:rPr>
        <w:rFonts w:ascii="Meiryo" w:hAnsi="Meiryo" w:hint="default"/>
      </w:rPr>
    </w:lvl>
    <w:lvl w:ilvl="4" w:tplc="391E8FDA" w:tentative="1">
      <w:start w:val="1"/>
      <w:numFmt w:val="bullet"/>
      <w:lvlText w:val="□"/>
      <w:lvlJc w:val="left"/>
      <w:pPr>
        <w:tabs>
          <w:tab w:val="num" w:pos="3600"/>
        </w:tabs>
        <w:ind w:left="3600" w:hanging="360"/>
      </w:pPr>
      <w:rPr>
        <w:rFonts w:ascii="Meiryo" w:hAnsi="Meiryo" w:hint="default"/>
      </w:rPr>
    </w:lvl>
    <w:lvl w:ilvl="5" w:tplc="34620D24" w:tentative="1">
      <w:start w:val="1"/>
      <w:numFmt w:val="bullet"/>
      <w:lvlText w:val="□"/>
      <w:lvlJc w:val="left"/>
      <w:pPr>
        <w:tabs>
          <w:tab w:val="num" w:pos="4320"/>
        </w:tabs>
        <w:ind w:left="4320" w:hanging="360"/>
      </w:pPr>
      <w:rPr>
        <w:rFonts w:ascii="Meiryo" w:hAnsi="Meiryo" w:hint="default"/>
      </w:rPr>
    </w:lvl>
    <w:lvl w:ilvl="6" w:tplc="5A447D40" w:tentative="1">
      <w:start w:val="1"/>
      <w:numFmt w:val="bullet"/>
      <w:lvlText w:val="□"/>
      <w:lvlJc w:val="left"/>
      <w:pPr>
        <w:tabs>
          <w:tab w:val="num" w:pos="5040"/>
        </w:tabs>
        <w:ind w:left="5040" w:hanging="360"/>
      </w:pPr>
      <w:rPr>
        <w:rFonts w:ascii="Meiryo" w:hAnsi="Meiryo" w:hint="default"/>
      </w:rPr>
    </w:lvl>
    <w:lvl w:ilvl="7" w:tplc="60C4BB42" w:tentative="1">
      <w:start w:val="1"/>
      <w:numFmt w:val="bullet"/>
      <w:lvlText w:val="□"/>
      <w:lvlJc w:val="left"/>
      <w:pPr>
        <w:tabs>
          <w:tab w:val="num" w:pos="5760"/>
        </w:tabs>
        <w:ind w:left="5760" w:hanging="360"/>
      </w:pPr>
      <w:rPr>
        <w:rFonts w:ascii="Meiryo" w:hAnsi="Meiryo" w:hint="default"/>
      </w:rPr>
    </w:lvl>
    <w:lvl w:ilvl="8" w:tplc="5E463A22" w:tentative="1">
      <w:start w:val="1"/>
      <w:numFmt w:val="bullet"/>
      <w:lvlText w:val="□"/>
      <w:lvlJc w:val="left"/>
      <w:pPr>
        <w:tabs>
          <w:tab w:val="num" w:pos="6480"/>
        </w:tabs>
        <w:ind w:left="6480" w:hanging="360"/>
      </w:pPr>
      <w:rPr>
        <w:rFonts w:ascii="Meiryo" w:hAnsi="Meiryo" w:hint="default"/>
      </w:rPr>
    </w:lvl>
  </w:abstractNum>
  <w:abstractNum w:abstractNumId="40">
    <w:nsid w:val="709F449D"/>
    <w:multiLevelType w:val="hybridMultilevel"/>
    <w:tmpl w:val="0D06204A"/>
    <w:lvl w:ilvl="0" w:tplc="040C000B">
      <w:start w:val="1"/>
      <w:numFmt w:val="bullet"/>
      <w:lvlText w:val=""/>
      <w:lvlJc w:val="left"/>
      <w:pPr>
        <w:ind w:left="1092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1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3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5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7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9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1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3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52" w:hanging="360"/>
      </w:pPr>
      <w:rPr>
        <w:rFonts w:ascii="Wingdings" w:hAnsi="Wingdings" w:hint="default"/>
      </w:rPr>
    </w:lvl>
  </w:abstractNum>
  <w:abstractNum w:abstractNumId="41">
    <w:nsid w:val="714E0FF7"/>
    <w:multiLevelType w:val="hybridMultilevel"/>
    <w:tmpl w:val="A558C822"/>
    <w:lvl w:ilvl="0" w:tplc="4B58E630">
      <w:start w:val="1"/>
      <w:numFmt w:val="bullet"/>
      <w:lvlText w:val=""/>
      <w:lvlJc w:val="left"/>
      <w:pPr>
        <w:ind w:left="720" w:hanging="360"/>
      </w:pPr>
      <w:rPr>
        <w:rFonts w:ascii="Wingdings" w:hAnsi="Wingdings" w:hint="default"/>
        <w:color w:val="FF0000"/>
        <w:sz w:val="40"/>
        <w:szCs w:val="4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19F24A3"/>
    <w:multiLevelType w:val="hybridMultilevel"/>
    <w:tmpl w:val="7C6CB152"/>
    <w:lvl w:ilvl="0" w:tplc="2EA28A34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Meiryo" w:hAnsi="Meiryo" w:hint="default"/>
      </w:rPr>
    </w:lvl>
    <w:lvl w:ilvl="1" w:tplc="93F6EFE6">
      <w:numFmt w:val="bullet"/>
      <w:lvlText w:val="□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9C6D00E" w:tentative="1">
      <w:start w:val="1"/>
      <w:numFmt w:val="bullet"/>
      <w:lvlText w:val="□"/>
      <w:lvlJc w:val="left"/>
      <w:pPr>
        <w:tabs>
          <w:tab w:val="num" w:pos="2160"/>
        </w:tabs>
        <w:ind w:left="2160" w:hanging="360"/>
      </w:pPr>
      <w:rPr>
        <w:rFonts w:ascii="Meiryo" w:hAnsi="Meiryo" w:hint="default"/>
      </w:rPr>
    </w:lvl>
    <w:lvl w:ilvl="3" w:tplc="2E9C5AD0" w:tentative="1">
      <w:start w:val="1"/>
      <w:numFmt w:val="bullet"/>
      <w:lvlText w:val="□"/>
      <w:lvlJc w:val="left"/>
      <w:pPr>
        <w:tabs>
          <w:tab w:val="num" w:pos="2880"/>
        </w:tabs>
        <w:ind w:left="2880" w:hanging="360"/>
      </w:pPr>
      <w:rPr>
        <w:rFonts w:ascii="Meiryo" w:hAnsi="Meiryo" w:hint="default"/>
      </w:rPr>
    </w:lvl>
    <w:lvl w:ilvl="4" w:tplc="66682796" w:tentative="1">
      <w:start w:val="1"/>
      <w:numFmt w:val="bullet"/>
      <w:lvlText w:val="□"/>
      <w:lvlJc w:val="left"/>
      <w:pPr>
        <w:tabs>
          <w:tab w:val="num" w:pos="3600"/>
        </w:tabs>
        <w:ind w:left="3600" w:hanging="360"/>
      </w:pPr>
      <w:rPr>
        <w:rFonts w:ascii="Meiryo" w:hAnsi="Meiryo" w:hint="default"/>
      </w:rPr>
    </w:lvl>
    <w:lvl w:ilvl="5" w:tplc="1CAEC3E2" w:tentative="1">
      <w:start w:val="1"/>
      <w:numFmt w:val="bullet"/>
      <w:lvlText w:val="□"/>
      <w:lvlJc w:val="left"/>
      <w:pPr>
        <w:tabs>
          <w:tab w:val="num" w:pos="4320"/>
        </w:tabs>
        <w:ind w:left="4320" w:hanging="360"/>
      </w:pPr>
      <w:rPr>
        <w:rFonts w:ascii="Meiryo" w:hAnsi="Meiryo" w:hint="default"/>
      </w:rPr>
    </w:lvl>
    <w:lvl w:ilvl="6" w:tplc="511CF0EC" w:tentative="1">
      <w:start w:val="1"/>
      <w:numFmt w:val="bullet"/>
      <w:lvlText w:val="□"/>
      <w:lvlJc w:val="left"/>
      <w:pPr>
        <w:tabs>
          <w:tab w:val="num" w:pos="5040"/>
        </w:tabs>
        <w:ind w:left="5040" w:hanging="360"/>
      </w:pPr>
      <w:rPr>
        <w:rFonts w:ascii="Meiryo" w:hAnsi="Meiryo" w:hint="default"/>
      </w:rPr>
    </w:lvl>
    <w:lvl w:ilvl="7" w:tplc="3F307D98" w:tentative="1">
      <w:start w:val="1"/>
      <w:numFmt w:val="bullet"/>
      <w:lvlText w:val="□"/>
      <w:lvlJc w:val="left"/>
      <w:pPr>
        <w:tabs>
          <w:tab w:val="num" w:pos="5760"/>
        </w:tabs>
        <w:ind w:left="5760" w:hanging="360"/>
      </w:pPr>
      <w:rPr>
        <w:rFonts w:ascii="Meiryo" w:hAnsi="Meiryo" w:hint="default"/>
      </w:rPr>
    </w:lvl>
    <w:lvl w:ilvl="8" w:tplc="B114E638" w:tentative="1">
      <w:start w:val="1"/>
      <w:numFmt w:val="bullet"/>
      <w:lvlText w:val="□"/>
      <w:lvlJc w:val="left"/>
      <w:pPr>
        <w:tabs>
          <w:tab w:val="num" w:pos="6480"/>
        </w:tabs>
        <w:ind w:left="6480" w:hanging="360"/>
      </w:pPr>
      <w:rPr>
        <w:rFonts w:ascii="Meiryo" w:hAnsi="Meiryo" w:hint="default"/>
      </w:rPr>
    </w:lvl>
  </w:abstractNum>
  <w:abstractNum w:abstractNumId="43">
    <w:nsid w:val="733F01BB"/>
    <w:multiLevelType w:val="hybridMultilevel"/>
    <w:tmpl w:val="3D6A9C48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D7A5394" w:tentative="1">
      <w:start w:val="1"/>
      <w:numFmt w:val="bullet"/>
      <w:lvlText w:val="□"/>
      <w:lvlJc w:val="left"/>
      <w:pPr>
        <w:tabs>
          <w:tab w:val="num" w:pos="2160"/>
        </w:tabs>
        <w:ind w:left="2160" w:hanging="360"/>
      </w:pPr>
      <w:rPr>
        <w:rFonts w:ascii="Meiryo" w:hAnsi="Meiryo" w:hint="default"/>
      </w:rPr>
    </w:lvl>
    <w:lvl w:ilvl="3" w:tplc="C860B7E2" w:tentative="1">
      <w:start w:val="1"/>
      <w:numFmt w:val="bullet"/>
      <w:lvlText w:val="□"/>
      <w:lvlJc w:val="left"/>
      <w:pPr>
        <w:tabs>
          <w:tab w:val="num" w:pos="2880"/>
        </w:tabs>
        <w:ind w:left="2880" w:hanging="360"/>
      </w:pPr>
      <w:rPr>
        <w:rFonts w:ascii="Meiryo" w:hAnsi="Meiryo" w:hint="default"/>
      </w:rPr>
    </w:lvl>
    <w:lvl w:ilvl="4" w:tplc="CCB6FE46" w:tentative="1">
      <w:start w:val="1"/>
      <w:numFmt w:val="bullet"/>
      <w:lvlText w:val="□"/>
      <w:lvlJc w:val="left"/>
      <w:pPr>
        <w:tabs>
          <w:tab w:val="num" w:pos="3600"/>
        </w:tabs>
        <w:ind w:left="3600" w:hanging="360"/>
      </w:pPr>
      <w:rPr>
        <w:rFonts w:ascii="Meiryo" w:hAnsi="Meiryo" w:hint="default"/>
      </w:rPr>
    </w:lvl>
    <w:lvl w:ilvl="5" w:tplc="8DA8F0D0" w:tentative="1">
      <w:start w:val="1"/>
      <w:numFmt w:val="bullet"/>
      <w:lvlText w:val="□"/>
      <w:lvlJc w:val="left"/>
      <w:pPr>
        <w:tabs>
          <w:tab w:val="num" w:pos="4320"/>
        </w:tabs>
        <w:ind w:left="4320" w:hanging="360"/>
      </w:pPr>
      <w:rPr>
        <w:rFonts w:ascii="Meiryo" w:hAnsi="Meiryo" w:hint="default"/>
      </w:rPr>
    </w:lvl>
    <w:lvl w:ilvl="6" w:tplc="DB7C9E58" w:tentative="1">
      <w:start w:val="1"/>
      <w:numFmt w:val="bullet"/>
      <w:lvlText w:val="□"/>
      <w:lvlJc w:val="left"/>
      <w:pPr>
        <w:tabs>
          <w:tab w:val="num" w:pos="5040"/>
        </w:tabs>
        <w:ind w:left="5040" w:hanging="360"/>
      </w:pPr>
      <w:rPr>
        <w:rFonts w:ascii="Meiryo" w:hAnsi="Meiryo" w:hint="default"/>
      </w:rPr>
    </w:lvl>
    <w:lvl w:ilvl="7" w:tplc="077ECE14" w:tentative="1">
      <w:start w:val="1"/>
      <w:numFmt w:val="bullet"/>
      <w:lvlText w:val="□"/>
      <w:lvlJc w:val="left"/>
      <w:pPr>
        <w:tabs>
          <w:tab w:val="num" w:pos="5760"/>
        </w:tabs>
        <w:ind w:left="5760" w:hanging="360"/>
      </w:pPr>
      <w:rPr>
        <w:rFonts w:ascii="Meiryo" w:hAnsi="Meiryo" w:hint="default"/>
      </w:rPr>
    </w:lvl>
    <w:lvl w:ilvl="8" w:tplc="8F5A19FE" w:tentative="1">
      <w:start w:val="1"/>
      <w:numFmt w:val="bullet"/>
      <w:lvlText w:val="□"/>
      <w:lvlJc w:val="left"/>
      <w:pPr>
        <w:tabs>
          <w:tab w:val="num" w:pos="6480"/>
        </w:tabs>
        <w:ind w:left="6480" w:hanging="360"/>
      </w:pPr>
      <w:rPr>
        <w:rFonts w:ascii="Meiryo" w:hAnsi="Meiryo" w:hint="default"/>
      </w:rPr>
    </w:lvl>
  </w:abstractNum>
  <w:abstractNum w:abstractNumId="44">
    <w:nsid w:val="77EF5111"/>
    <w:multiLevelType w:val="hybridMultilevel"/>
    <w:tmpl w:val="ED6CE9A4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64C78D2">
      <w:start w:val="1"/>
      <w:numFmt w:val="bullet"/>
      <w:lvlText w:val="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54C4B46" w:tentative="1">
      <w:start w:val="1"/>
      <w:numFmt w:val="bullet"/>
      <w:lvlText w:val="□"/>
      <w:lvlJc w:val="left"/>
      <w:pPr>
        <w:tabs>
          <w:tab w:val="num" w:pos="2160"/>
        </w:tabs>
        <w:ind w:left="2160" w:hanging="360"/>
      </w:pPr>
      <w:rPr>
        <w:rFonts w:ascii="Meiryo" w:hAnsi="Meiryo" w:hint="default"/>
      </w:rPr>
    </w:lvl>
    <w:lvl w:ilvl="3" w:tplc="4AECC41E" w:tentative="1">
      <w:start w:val="1"/>
      <w:numFmt w:val="bullet"/>
      <w:lvlText w:val="□"/>
      <w:lvlJc w:val="left"/>
      <w:pPr>
        <w:tabs>
          <w:tab w:val="num" w:pos="2880"/>
        </w:tabs>
        <w:ind w:left="2880" w:hanging="360"/>
      </w:pPr>
      <w:rPr>
        <w:rFonts w:ascii="Meiryo" w:hAnsi="Meiryo" w:hint="default"/>
      </w:rPr>
    </w:lvl>
    <w:lvl w:ilvl="4" w:tplc="57886E36" w:tentative="1">
      <w:start w:val="1"/>
      <w:numFmt w:val="bullet"/>
      <w:lvlText w:val="□"/>
      <w:lvlJc w:val="left"/>
      <w:pPr>
        <w:tabs>
          <w:tab w:val="num" w:pos="3600"/>
        </w:tabs>
        <w:ind w:left="3600" w:hanging="360"/>
      </w:pPr>
      <w:rPr>
        <w:rFonts w:ascii="Meiryo" w:hAnsi="Meiryo" w:hint="default"/>
      </w:rPr>
    </w:lvl>
    <w:lvl w:ilvl="5" w:tplc="9B048F28" w:tentative="1">
      <w:start w:val="1"/>
      <w:numFmt w:val="bullet"/>
      <w:lvlText w:val="□"/>
      <w:lvlJc w:val="left"/>
      <w:pPr>
        <w:tabs>
          <w:tab w:val="num" w:pos="4320"/>
        </w:tabs>
        <w:ind w:left="4320" w:hanging="360"/>
      </w:pPr>
      <w:rPr>
        <w:rFonts w:ascii="Meiryo" w:hAnsi="Meiryo" w:hint="default"/>
      </w:rPr>
    </w:lvl>
    <w:lvl w:ilvl="6" w:tplc="65A03386" w:tentative="1">
      <w:start w:val="1"/>
      <w:numFmt w:val="bullet"/>
      <w:lvlText w:val="□"/>
      <w:lvlJc w:val="left"/>
      <w:pPr>
        <w:tabs>
          <w:tab w:val="num" w:pos="5040"/>
        </w:tabs>
        <w:ind w:left="5040" w:hanging="360"/>
      </w:pPr>
      <w:rPr>
        <w:rFonts w:ascii="Meiryo" w:hAnsi="Meiryo" w:hint="default"/>
      </w:rPr>
    </w:lvl>
    <w:lvl w:ilvl="7" w:tplc="0A744040" w:tentative="1">
      <w:start w:val="1"/>
      <w:numFmt w:val="bullet"/>
      <w:lvlText w:val="□"/>
      <w:lvlJc w:val="left"/>
      <w:pPr>
        <w:tabs>
          <w:tab w:val="num" w:pos="5760"/>
        </w:tabs>
        <w:ind w:left="5760" w:hanging="360"/>
      </w:pPr>
      <w:rPr>
        <w:rFonts w:ascii="Meiryo" w:hAnsi="Meiryo" w:hint="default"/>
      </w:rPr>
    </w:lvl>
    <w:lvl w:ilvl="8" w:tplc="3BF8EDC8" w:tentative="1">
      <w:start w:val="1"/>
      <w:numFmt w:val="bullet"/>
      <w:lvlText w:val="□"/>
      <w:lvlJc w:val="left"/>
      <w:pPr>
        <w:tabs>
          <w:tab w:val="num" w:pos="6480"/>
        </w:tabs>
        <w:ind w:left="6480" w:hanging="360"/>
      </w:pPr>
      <w:rPr>
        <w:rFonts w:ascii="Meiryo" w:hAnsi="Meiryo" w:hint="default"/>
      </w:rPr>
    </w:lvl>
  </w:abstractNum>
  <w:abstractNum w:abstractNumId="45">
    <w:nsid w:val="78935FE1"/>
    <w:multiLevelType w:val="hybridMultilevel"/>
    <w:tmpl w:val="FDDEC3B4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94D4F6F"/>
    <w:multiLevelType w:val="hybridMultilevel"/>
    <w:tmpl w:val="B6F0BDC0"/>
    <w:lvl w:ilvl="0" w:tplc="F1B66EF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B050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43"/>
  </w:num>
  <w:num w:numId="3">
    <w:abstractNumId w:val="26"/>
  </w:num>
  <w:num w:numId="4">
    <w:abstractNumId w:val="32"/>
  </w:num>
  <w:num w:numId="5">
    <w:abstractNumId w:val="31"/>
  </w:num>
  <w:num w:numId="6">
    <w:abstractNumId w:val="8"/>
  </w:num>
  <w:num w:numId="7">
    <w:abstractNumId w:val="10"/>
  </w:num>
  <w:num w:numId="8">
    <w:abstractNumId w:val="44"/>
  </w:num>
  <w:num w:numId="9">
    <w:abstractNumId w:val="5"/>
  </w:num>
  <w:num w:numId="10">
    <w:abstractNumId w:val="19"/>
  </w:num>
  <w:num w:numId="11">
    <w:abstractNumId w:val="13"/>
  </w:num>
  <w:num w:numId="12">
    <w:abstractNumId w:val="39"/>
  </w:num>
  <w:num w:numId="13">
    <w:abstractNumId w:val="34"/>
  </w:num>
  <w:num w:numId="14">
    <w:abstractNumId w:val="45"/>
  </w:num>
  <w:num w:numId="15">
    <w:abstractNumId w:val="4"/>
  </w:num>
  <w:num w:numId="16">
    <w:abstractNumId w:val="37"/>
  </w:num>
  <w:num w:numId="17">
    <w:abstractNumId w:val="15"/>
  </w:num>
  <w:num w:numId="18">
    <w:abstractNumId w:val="18"/>
  </w:num>
  <w:num w:numId="19">
    <w:abstractNumId w:val="16"/>
  </w:num>
  <w:num w:numId="20">
    <w:abstractNumId w:val="42"/>
  </w:num>
  <w:num w:numId="21">
    <w:abstractNumId w:val="11"/>
  </w:num>
  <w:num w:numId="22">
    <w:abstractNumId w:val="3"/>
  </w:num>
  <w:num w:numId="23">
    <w:abstractNumId w:val="22"/>
  </w:num>
  <w:num w:numId="24">
    <w:abstractNumId w:val="20"/>
  </w:num>
  <w:num w:numId="25">
    <w:abstractNumId w:val="23"/>
  </w:num>
  <w:num w:numId="26">
    <w:abstractNumId w:val="27"/>
  </w:num>
  <w:num w:numId="27">
    <w:abstractNumId w:val="2"/>
  </w:num>
  <w:num w:numId="28">
    <w:abstractNumId w:val="1"/>
  </w:num>
  <w:num w:numId="29">
    <w:abstractNumId w:val="14"/>
  </w:num>
  <w:num w:numId="30">
    <w:abstractNumId w:val="46"/>
  </w:num>
  <w:num w:numId="31">
    <w:abstractNumId w:val="36"/>
  </w:num>
  <w:num w:numId="32">
    <w:abstractNumId w:val="33"/>
  </w:num>
  <w:num w:numId="33">
    <w:abstractNumId w:val="17"/>
  </w:num>
  <w:num w:numId="34">
    <w:abstractNumId w:val="21"/>
  </w:num>
  <w:num w:numId="35">
    <w:abstractNumId w:val="40"/>
  </w:num>
  <w:num w:numId="36">
    <w:abstractNumId w:val="41"/>
  </w:num>
  <w:num w:numId="37">
    <w:abstractNumId w:val="9"/>
  </w:num>
  <w:num w:numId="38">
    <w:abstractNumId w:val="28"/>
  </w:num>
  <w:num w:numId="39">
    <w:abstractNumId w:val="25"/>
  </w:num>
  <w:num w:numId="40">
    <w:abstractNumId w:val="12"/>
  </w:num>
  <w:num w:numId="41">
    <w:abstractNumId w:val="29"/>
  </w:num>
  <w:num w:numId="42">
    <w:abstractNumId w:val="6"/>
  </w:num>
  <w:num w:numId="43">
    <w:abstractNumId w:val="7"/>
  </w:num>
  <w:num w:numId="44">
    <w:abstractNumId w:val="35"/>
  </w:num>
  <w:num w:numId="45">
    <w:abstractNumId w:val="24"/>
  </w:num>
  <w:num w:numId="46">
    <w:abstractNumId w:val="0"/>
  </w:num>
  <w:num w:numId="47">
    <w:abstractNumId w:val="38"/>
  </w:num>
  <w:numIdMacAtCleanup w:val="3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/>
  <w:defaultTabStop w:val="708"/>
  <w:hyphenationZone w:val="425"/>
  <w:characterSpacingControl w:val="doNotCompress"/>
  <w:compat/>
  <w:rsids>
    <w:rsidRoot w:val="00734259"/>
    <w:rsid w:val="000254CF"/>
    <w:rsid w:val="00060895"/>
    <w:rsid w:val="00074A64"/>
    <w:rsid w:val="000E790D"/>
    <w:rsid w:val="00111F57"/>
    <w:rsid w:val="00124A02"/>
    <w:rsid w:val="001877A4"/>
    <w:rsid w:val="001A1356"/>
    <w:rsid w:val="001F1B8C"/>
    <w:rsid w:val="002326ED"/>
    <w:rsid w:val="002C2DBB"/>
    <w:rsid w:val="002D383C"/>
    <w:rsid w:val="00381737"/>
    <w:rsid w:val="003F017B"/>
    <w:rsid w:val="003F65FC"/>
    <w:rsid w:val="00430DED"/>
    <w:rsid w:val="004B07EA"/>
    <w:rsid w:val="004B6E77"/>
    <w:rsid w:val="004E1718"/>
    <w:rsid w:val="004E6588"/>
    <w:rsid w:val="00526F2A"/>
    <w:rsid w:val="005E3DE6"/>
    <w:rsid w:val="006476E7"/>
    <w:rsid w:val="00687D53"/>
    <w:rsid w:val="006B3205"/>
    <w:rsid w:val="006D5A58"/>
    <w:rsid w:val="006E7693"/>
    <w:rsid w:val="00707A1B"/>
    <w:rsid w:val="0071635E"/>
    <w:rsid w:val="00734259"/>
    <w:rsid w:val="00785DA4"/>
    <w:rsid w:val="0079364C"/>
    <w:rsid w:val="007E7E79"/>
    <w:rsid w:val="008548C4"/>
    <w:rsid w:val="00872B24"/>
    <w:rsid w:val="00883E03"/>
    <w:rsid w:val="00954DDA"/>
    <w:rsid w:val="00982C0A"/>
    <w:rsid w:val="0098356E"/>
    <w:rsid w:val="009A0020"/>
    <w:rsid w:val="009A50CF"/>
    <w:rsid w:val="00A07856"/>
    <w:rsid w:val="00A35C92"/>
    <w:rsid w:val="00A94889"/>
    <w:rsid w:val="00B44896"/>
    <w:rsid w:val="00B52EB3"/>
    <w:rsid w:val="00B70E1A"/>
    <w:rsid w:val="00B85C43"/>
    <w:rsid w:val="00BB7BC9"/>
    <w:rsid w:val="00BF645F"/>
    <w:rsid w:val="00C033A3"/>
    <w:rsid w:val="00C20AA0"/>
    <w:rsid w:val="00C30105"/>
    <w:rsid w:val="00C6499F"/>
    <w:rsid w:val="00D12457"/>
    <w:rsid w:val="00D30A13"/>
    <w:rsid w:val="00E77F1C"/>
    <w:rsid w:val="00EA6433"/>
    <w:rsid w:val="00F024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4A64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C2D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table" w:styleId="Grilleclaire-Accent1">
    <w:name w:val="Light Grid Accent 1"/>
    <w:basedOn w:val="TableauNormal"/>
    <w:uiPriority w:val="62"/>
    <w:rsid w:val="002C2DBB"/>
    <w:pPr>
      <w:spacing w:after="0" w:line="240" w:lineRule="auto"/>
    </w:pPr>
    <w:rPr>
      <w:rFonts w:eastAsiaTheme="minorEastAsia"/>
      <w:lang w:eastAsia="fr-FR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paragraph" w:styleId="Paragraphedeliste">
    <w:name w:val="List Paragraph"/>
    <w:basedOn w:val="Normal"/>
    <w:uiPriority w:val="34"/>
    <w:qFormat/>
    <w:rsid w:val="00B44896"/>
    <w:pPr>
      <w:ind w:left="720"/>
      <w:contextualSpacing/>
    </w:pPr>
  </w:style>
  <w:style w:type="table" w:styleId="Grilledutableau">
    <w:name w:val="Table Grid"/>
    <w:basedOn w:val="TableauNormal"/>
    <w:uiPriority w:val="59"/>
    <w:rsid w:val="00BB7B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0608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6089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C2D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table" w:styleId="Grilleclaire-Accent1">
    <w:name w:val="Light Grid Accent 1"/>
    <w:basedOn w:val="TableauNormal"/>
    <w:uiPriority w:val="62"/>
    <w:rsid w:val="002C2DBB"/>
    <w:pPr>
      <w:spacing w:after="0" w:line="240" w:lineRule="auto"/>
    </w:pPr>
    <w:rPr>
      <w:rFonts w:eastAsiaTheme="minorEastAsia"/>
      <w:lang w:eastAsia="fr-FR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paragraph" w:styleId="Paragraphedeliste">
    <w:name w:val="List Paragraph"/>
    <w:basedOn w:val="Normal"/>
    <w:uiPriority w:val="34"/>
    <w:qFormat/>
    <w:rsid w:val="00B44896"/>
    <w:pPr>
      <w:ind w:left="720"/>
      <w:contextualSpacing/>
    </w:pPr>
  </w:style>
  <w:style w:type="table" w:styleId="Grilledutableau">
    <w:name w:val="Table Grid"/>
    <w:basedOn w:val="TableauNormal"/>
    <w:uiPriority w:val="59"/>
    <w:rsid w:val="00BB7B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0608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6089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105958">
          <w:marLeft w:val="1339"/>
          <w:marRight w:val="0"/>
          <w:marTop w:val="16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913143">
          <w:marLeft w:val="133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02244">
          <w:marLeft w:val="1843"/>
          <w:marRight w:val="0"/>
          <w:marTop w:val="6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47582">
          <w:marLeft w:val="1843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788236">
          <w:marLeft w:val="1973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8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45729">
          <w:marLeft w:val="1613"/>
          <w:marRight w:val="0"/>
          <w:marTop w:val="1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644997">
          <w:marLeft w:val="1613"/>
          <w:marRight w:val="0"/>
          <w:marTop w:val="7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08940">
          <w:marLeft w:val="1613"/>
          <w:marRight w:val="634"/>
          <w:marTop w:val="16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071124">
          <w:marLeft w:val="161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78121">
          <w:marLeft w:val="1613"/>
          <w:marRight w:val="0"/>
          <w:marTop w:val="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8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025656">
          <w:marLeft w:val="83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4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47460">
          <w:marLeft w:val="133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05328">
          <w:marLeft w:val="1339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92796">
          <w:marLeft w:val="1339"/>
          <w:marRight w:val="691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60745">
          <w:marLeft w:val="1339"/>
          <w:marRight w:val="763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2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718984">
          <w:marLeft w:val="1642"/>
          <w:marRight w:val="1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7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755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444251">
          <w:marLeft w:val="1094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6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563523">
          <w:marLeft w:val="16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9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5251">
          <w:marLeft w:val="1642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55908">
          <w:marLeft w:val="1642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07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728252">
          <w:marLeft w:val="1843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36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9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2065">
          <w:marLeft w:val="1282"/>
          <w:marRight w:val="0"/>
          <w:marTop w:val="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310453">
          <w:marLeft w:val="1786"/>
          <w:marRight w:val="0"/>
          <w:marTop w:val="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971028">
          <w:marLeft w:val="22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576434">
          <w:marLeft w:val="22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997089">
          <w:marLeft w:val="1786"/>
          <w:marRight w:val="0"/>
          <w:marTop w:val="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654050">
          <w:marLeft w:val="22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829942">
          <w:marLeft w:val="2218"/>
          <w:marRight w:val="0"/>
          <w:marTop w:val="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154698">
          <w:marLeft w:val="1786"/>
          <w:marRight w:val="0"/>
          <w:marTop w:val="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80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765788">
          <w:marLeft w:val="1642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38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753761">
          <w:marLeft w:val="133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744614">
          <w:marLeft w:val="133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766417">
          <w:marLeft w:val="1339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58690">
          <w:marLeft w:val="1339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49244">
          <w:marLeft w:val="1339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80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754252">
          <w:marLeft w:val="133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33614">
          <w:marLeft w:val="1843"/>
          <w:marRight w:val="0"/>
          <w:marTop w:val="12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492006">
          <w:marLeft w:val="184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51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328279">
          <w:marLeft w:val="1642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57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236104">
          <w:marLeft w:val="1339"/>
          <w:marRight w:val="0"/>
          <w:marTop w:val="10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24107">
          <w:marLeft w:val="133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745596">
          <w:marLeft w:val="184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950551">
          <w:marLeft w:val="184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136209">
          <w:marLeft w:val="133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84933">
          <w:marLeft w:val="184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804074">
          <w:marLeft w:val="184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81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323631">
          <w:marLeft w:val="864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17566">
          <w:marLeft w:val="864"/>
          <w:marRight w:val="0"/>
          <w:marTop w:val="3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23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231535">
          <w:marLeft w:val="1642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76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7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229513">
          <w:marLeft w:val="16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672612">
          <w:marLeft w:val="1642"/>
          <w:marRight w:val="0"/>
          <w:marTop w:val="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24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2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67988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67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717856">
          <w:marLeft w:val="1339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878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860628">
          <w:marLeft w:val="778"/>
          <w:marRight w:val="0"/>
          <w:marTop w:val="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784672">
          <w:marLeft w:val="778"/>
          <w:marRight w:val="2333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113977">
          <w:marLeft w:val="142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046322">
          <w:marLeft w:val="1282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54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2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461371">
          <w:marLeft w:val="1339"/>
          <w:marRight w:val="0"/>
          <w:marTop w:val="16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80947">
          <w:marLeft w:val="1339"/>
          <w:marRight w:val="14"/>
          <w:marTop w:val="1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951086">
          <w:marLeft w:val="1339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78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426889">
          <w:marLeft w:val="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304795">
          <w:marLeft w:val="14"/>
          <w:marRight w:val="220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28627">
          <w:marLeft w:val="5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12483">
          <w:marLeft w:val="5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3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668932">
          <w:marLeft w:val="133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564160">
          <w:marLeft w:val="1339"/>
          <w:marRight w:val="0"/>
          <w:marTop w:val="14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856815">
          <w:marLeft w:val="1339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12185">
          <w:marLeft w:val="2275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714650">
          <w:marLeft w:val="227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21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422709">
          <w:marLeft w:val="1642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88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878533">
          <w:marLeft w:val="1339"/>
          <w:marRight w:val="1886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19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345324">
          <w:marLeft w:val="83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575692">
          <w:marLeft w:val="835"/>
          <w:marRight w:val="4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517228">
          <w:marLeft w:val="835"/>
          <w:marRight w:val="14"/>
          <w:marTop w:val="4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28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19051">
          <w:marLeft w:val="133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3973">
          <w:marLeft w:val="1843"/>
          <w:marRight w:val="0"/>
          <w:marTop w:val="12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606012">
          <w:marLeft w:val="184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79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3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0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014958">
          <w:marLeft w:val="5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906946">
          <w:marLeft w:val="1022"/>
          <w:marRight w:val="0"/>
          <w:marTop w:val="12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38379">
          <w:marLeft w:val="102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297726">
          <w:marLeft w:val="102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837438">
          <w:marLeft w:val="102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602463">
          <w:marLeft w:val="102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03072">
          <w:marLeft w:val="518"/>
          <w:marRight w:val="0"/>
          <w:marTop w:val="14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420630">
          <w:marLeft w:val="518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761</TotalTime>
  <Pages>8</Pages>
  <Words>1584</Words>
  <Characters>8713</Characters>
  <Application>Microsoft Office Word</Application>
  <DocSecurity>0</DocSecurity>
  <Lines>72</Lines>
  <Paragraphs>20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ASUS</cp:lastModifiedBy>
  <cp:revision>23</cp:revision>
  <dcterms:created xsi:type="dcterms:W3CDTF">2017-02-27T14:11:00Z</dcterms:created>
  <dcterms:modified xsi:type="dcterms:W3CDTF">2017-03-09T12:02:00Z</dcterms:modified>
</cp:coreProperties>
</file>